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Ind w:w="2" w:type="dxa"/>
        <w:tblLayout w:type="fixed"/>
        <w:tblCellMar>
          <w:left w:w="0" w:type="dxa"/>
          <w:right w:w="0" w:type="dxa"/>
        </w:tblCellMar>
        <w:tblLook w:val="0000" w:firstRow="0" w:lastRow="0" w:firstColumn="0" w:lastColumn="0" w:noHBand="0" w:noVBand="0"/>
      </w:tblPr>
      <w:tblGrid>
        <w:gridCol w:w="2381"/>
        <w:gridCol w:w="7087"/>
      </w:tblGrid>
      <w:tr w:rsidR="00E5154D" w:rsidRPr="00745348">
        <w:trPr>
          <w:trHeight w:val="1440"/>
        </w:trPr>
        <w:tc>
          <w:tcPr>
            <w:tcW w:w="2381" w:type="dxa"/>
            <w:tcBorders>
              <w:top w:val="nil"/>
              <w:left w:val="nil"/>
              <w:bottom w:val="nil"/>
              <w:right w:val="nil"/>
            </w:tcBorders>
          </w:tcPr>
          <w:p w:rsidR="00E5154D" w:rsidRPr="00ED282F" w:rsidRDefault="009A3699" w:rsidP="009446C8">
            <w:pPr>
              <w:pStyle w:val="ZCom"/>
            </w:pPr>
            <w:bookmarkStart w:id="0" w:name="_GoBack"/>
            <w:bookmarkEnd w:id="0"/>
            <w:r>
              <w:rPr>
                <w:noProof/>
                <w:lang w:val="es-ES" w:eastAsia="es-ES"/>
              </w:rPr>
              <w:drawing>
                <wp:inline distT="0" distB="0" distL="0" distR="0">
                  <wp:extent cx="657225" cy="457200"/>
                  <wp:effectExtent l="19050" t="0" r="9525"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7"/>
                          <a:srcRect/>
                          <a:stretch>
                            <a:fillRect/>
                          </a:stretch>
                        </pic:blipFill>
                        <pic:spPr bwMode="auto">
                          <a:xfrm>
                            <a:off x="0" y="0"/>
                            <a:ext cx="657225" cy="457200"/>
                          </a:xfrm>
                          <a:prstGeom prst="rect">
                            <a:avLst/>
                          </a:prstGeom>
                          <a:noFill/>
                          <a:ln w="9525">
                            <a:noFill/>
                            <a:miter lim="800000"/>
                            <a:headEnd/>
                            <a:tailEnd/>
                          </a:ln>
                        </pic:spPr>
                      </pic:pic>
                    </a:graphicData>
                  </a:graphic>
                </wp:inline>
              </w:drawing>
            </w:r>
          </w:p>
        </w:tc>
        <w:tc>
          <w:tcPr>
            <w:tcW w:w="7087" w:type="dxa"/>
            <w:tcBorders>
              <w:top w:val="nil"/>
              <w:left w:val="nil"/>
              <w:bottom w:val="nil"/>
              <w:right w:val="nil"/>
            </w:tcBorders>
          </w:tcPr>
          <w:p w:rsidR="00E5154D" w:rsidRPr="00A6783E" w:rsidRDefault="009A3699" w:rsidP="00D17A79">
            <w:pPr>
              <w:pStyle w:val="ZDGName"/>
              <w:jc w:val="right"/>
              <w:rPr>
                <w:b/>
                <w:bCs/>
              </w:rPr>
            </w:pPr>
            <w:r>
              <w:rPr>
                <w:noProof/>
                <w:color w:val="DEDEDE"/>
                <w:lang w:val="es-ES" w:eastAsia="es-ES"/>
              </w:rPr>
              <w:drawing>
                <wp:inline distT="0" distB="0" distL="0" distR="0">
                  <wp:extent cx="1219200" cy="43815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srcRect/>
                          <a:stretch>
                            <a:fillRect/>
                          </a:stretch>
                        </pic:blipFill>
                        <pic:spPr bwMode="auto">
                          <a:xfrm>
                            <a:off x="0" y="0"/>
                            <a:ext cx="1219200" cy="438150"/>
                          </a:xfrm>
                          <a:prstGeom prst="rect">
                            <a:avLst/>
                          </a:prstGeom>
                          <a:noFill/>
                          <a:ln w="9525">
                            <a:noFill/>
                            <a:miter lim="800000"/>
                            <a:headEnd/>
                            <a:tailEnd/>
                          </a:ln>
                        </pic:spPr>
                      </pic:pic>
                    </a:graphicData>
                  </a:graphic>
                </wp:inline>
              </w:drawing>
            </w:r>
          </w:p>
        </w:tc>
      </w:tr>
    </w:tbl>
    <w:p w:rsidR="00E5154D" w:rsidRPr="008E55E3" w:rsidRDefault="00E5154D" w:rsidP="007539C9">
      <w:pPr>
        <w:spacing w:after="360"/>
        <w:jc w:val="center"/>
        <w:rPr>
          <w:rFonts w:ascii="Verdana" w:hAnsi="Verdana" w:cs="Verdana"/>
          <w:b/>
          <w:bCs/>
          <w:color w:val="002060"/>
          <w:sz w:val="40"/>
          <w:szCs w:val="40"/>
          <w:lang w:val="en-GB"/>
        </w:rPr>
      </w:pPr>
      <w:r w:rsidRPr="008E55E3">
        <w:rPr>
          <w:rFonts w:ascii="Verdana" w:hAnsi="Verdana" w:cs="Verdana"/>
          <w:b/>
          <w:bCs/>
          <w:color w:val="002060"/>
          <w:sz w:val="40"/>
          <w:szCs w:val="40"/>
          <w:lang w:val="en-GB"/>
        </w:rPr>
        <w:t>Erasmus+ Programme</w:t>
      </w:r>
    </w:p>
    <w:p w:rsidR="00E5154D" w:rsidRDefault="00E5154D" w:rsidP="00713EE1">
      <w:pPr>
        <w:spacing w:after="0"/>
        <w:jc w:val="center"/>
        <w:rPr>
          <w:rFonts w:ascii="Verdana" w:hAnsi="Verdana" w:cs="Verdana"/>
          <w:b/>
          <w:bCs/>
          <w:color w:val="002060"/>
          <w:lang w:val="en-GB"/>
        </w:rPr>
      </w:pPr>
      <w:r>
        <w:rPr>
          <w:rFonts w:ascii="Verdana" w:hAnsi="Verdana" w:cs="Verdana"/>
          <w:b/>
          <w:bCs/>
          <w:color w:val="002060"/>
          <w:lang w:val="en-GB"/>
        </w:rPr>
        <w:t>UNIVERSITY OF MURCIA FACT SHEET</w:t>
      </w:r>
      <w:r w:rsidRPr="008E55E3">
        <w:rPr>
          <w:rFonts w:ascii="Verdana" w:hAnsi="Verdana" w:cs="Verdana"/>
          <w:b/>
          <w:bCs/>
          <w:color w:val="002060"/>
          <w:lang w:val="en-GB"/>
        </w:rPr>
        <w:br/>
      </w:r>
    </w:p>
    <w:p w:rsidR="00E5154D" w:rsidRPr="008E55E3" w:rsidRDefault="00E5154D" w:rsidP="00713EE1">
      <w:pPr>
        <w:spacing w:after="0"/>
        <w:jc w:val="center"/>
        <w:rPr>
          <w:rFonts w:ascii="Verdana" w:hAnsi="Verdana" w:cs="Verdana"/>
          <w:b/>
          <w:bCs/>
          <w:color w:val="002060"/>
          <w:lang w:val="en-GB"/>
        </w:rPr>
      </w:pPr>
    </w:p>
    <w:p w:rsidR="00E5154D" w:rsidRPr="00E46AF7" w:rsidRDefault="00E5154D" w:rsidP="00E35B1C">
      <w:pPr>
        <w:keepNext/>
        <w:keepLines/>
        <w:tabs>
          <w:tab w:val="left" w:pos="426"/>
        </w:tabs>
        <w:spacing w:after="360"/>
        <w:rPr>
          <w:rFonts w:ascii="Verdana" w:hAnsi="Verdana" w:cs="Verdana"/>
          <w:b/>
          <w:bCs/>
          <w:color w:val="002060"/>
          <w:lang w:val="en-GB"/>
        </w:rPr>
      </w:pPr>
      <w:r w:rsidRPr="00E46AF7">
        <w:rPr>
          <w:rFonts w:ascii="Verdana" w:hAnsi="Verdana" w:cs="Verdana"/>
          <w:b/>
          <w:bCs/>
          <w:color w:val="002060"/>
          <w:lang w:val="en-GB"/>
        </w:rPr>
        <w:t>Information about higher education institutions</w:t>
      </w:r>
    </w:p>
    <w:tbl>
      <w:tblPr>
        <w:tblW w:w="9812" w:type="dxa"/>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448"/>
        <w:gridCol w:w="1620"/>
        <w:gridCol w:w="3192"/>
        <w:gridCol w:w="2552"/>
      </w:tblGrid>
      <w:tr w:rsidR="00E5154D" w:rsidRPr="00745348">
        <w:tc>
          <w:tcPr>
            <w:tcW w:w="2448" w:type="dxa"/>
            <w:shd w:val="clear" w:color="auto" w:fill="003399"/>
          </w:tcPr>
          <w:p w:rsidR="00E5154D" w:rsidRPr="00745348" w:rsidRDefault="00E5154D" w:rsidP="00975684">
            <w:pPr>
              <w:spacing w:after="120"/>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Name of the institution</w:t>
            </w:r>
          </w:p>
          <w:p w:rsidR="00E5154D" w:rsidRPr="00745348" w:rsidRDefault="00E5154D" w:rsidP="00975684">
            <w:pPr>
              <w:spacing w:after="120"/>
              <w:jc w:val="center"/>
              <w:rPr>
                <w:rFonts w:ascii="Verdana" w:hAnsi="Verdana" w:cs="Verdana"/>
                <w:b/>
                <w:bCs/>
                <w:color w:val="FFFFFF"/>
                <w:sz w:val="20"/>
                <w:szCs w:val="20"/>
                <w:lang w:val="en-GB"/>
              </w:rPr>
            </w:pPr>
          </w:p>
        </w:tc>
        <w:tc>
          <w:tcPr>
            <w:tcW w:w="1620" w:type="dxa"/>
            <w:shd w:val="clear" w:color="auto" w:fill="003399"/>
          </w:tcPr>
          <w:p w:rsidR="00E5154D" w:rsidRPr="00745348" w:rsidRDefault="00E5154D" w:rsidP="00E9496A">
            <w:pPr>
              <w:spacing w:after="120"/>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Erasmus code</w:t>
            </w:r>
          </w:p>
        </w:tc>
        <w:tc>
          <w:tcPr>
            <w:tcW w:w="3192" w:type="dxa"/>
            <w:shd w:val="clear" w:color="auto" w:fill="003399"/>
          </w:tcPr>
          <w:p w:rsidR="00E5154D" w:rsidRPr="00745348" w:rsidRDefault="00E5154D" w:rsidP="00975684">
            <w:pPr>
              <w:spacing w:after="120"/>
              <w:jc w:val="center"/>
              <w:rPr>
                <w:rFonts w:ascii="Verdana" w:hAnsi="Verdana" w:cs="Verdana"/>
                <w:b/>
                <w:bCs/>
                <w:color w:val="FFFFFF"/>
                <w:sz w:val="16"/>
                <w:szCs w:val="16"/>
                <w:lang w:val="en-GB"/>
              </w:rPr>
            </w:pPr>
            <w:r w:rsidRPr="00745348">
              <w:rPr>
                <w:rFonts w:ascii="Verdana" w:hAnsi="Verdana" w:cs="Verdana"/>
                <w:b/>
                <w:bCs/>
                <w:color w:val="FFFFFF"/>
                <w:sz w:val="20"/>
                <w:szCs w:val="20"/>
                <w:lang w:val="en-GB"/>
              </w:rPr>
              <w:t>Contact details</w:t>
            </w:r>
          </w:p>
          <w:p w:rsidR="00E5154D" w:rsidRPr="00745348" w:rsidRDefault="00E5154D" w:rsidP="00E9496A">
            <w:pPr>
              <w:spacing w:after="120"/>
              <w:jc w:val="center"/>
              <w:rPr>
                <w:rFonts w:ascii="Verdana" w:hAnsi="Verdana" w:cs="Verdana"/>
                <w:b/>
                <w:bCs/>
                <w:color w:val="FFFFFF"/>
                <w:sz w:val="20"/>
                <w:szCs w:val="20"/>
                <w:lang w:val="en-GB"/>
              </w:rPr>
            </w:pPr>
            <w:r w:rsidRPr="00745348">
              <w:rPr>
                <w:rFonts w:ascii="Verdana" w:hAnsi="Verdana" w:cs="Verdana"/>
                <w:b/>
                <w:bCs/>
                <w:color w:val="FFFFFF"/>
                <w:sz w:val="16"/>
                <w:szCs w:val="16"/>
                <w:lang w:val="en-GB"/>
              </w:rPr>
              <w:t>(email, phone)</w:t>
            </w:r>
          </w:p>
        </w:tc>
        <w:tc>
          <w:tcPr>
            <w:tcW w:w="2552" w:type="dxa"/>
            <w:shd w:val="clear" w:color="auto" w:fill="003399"/>
          </w:tcPr>
          <w:p w:rsidR="00E5154D" w:rsidRPr="00745348" w:rsidRDefault="00E5154D" w:rsidP="00E9496A">
            <w:pPr>
              <w:spacing w:after="120"/>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Website</w:t>
            </w:r>
          </w:p>
          <w:p w:rsidR="00E5154D" w:rsidRPr="00745348" w:rsidRDefault="00E5154D" w:rsidP="000A5F8F">
            <w:pPr>
              <w:spacing w:after="120"/>
              <w:rPr>
                <w:rFonts w:ascii="Verdana" w:hAnsi="Verdana" w:cs="Verdana"/>
                <w:b/>
                <w:bCs/>
                <w:color w:val="FFFFFF"/>
                <w:sz w:val="20"/>
                <w:szCs w:val="20"/>
                <w:lang w:val="en-GB"/>
              </w:rPr>
            </w:pPr>
          </w:p>
        </w:tc>
      </w:tr>
      <w:tr w:rsidR="00E5154D" w:rsidRPr="00745348">
        <w:tc>
          <w:tcPr>
            <w:tcW w:w="2448" w:type="dxa"/>
            <w:tcBorders>
              <w:bottom w:val="single" w:sz="4" w:space="0" w:color="auto"/>
            </w:tcBorders>
          </w:tcPr>
          <w:p w:rsidR="00E5154D" w:rsidRPr="00972946" w:rsidRDefault="00E5154D" w:rsidP="00E9496A">
            <w:pPr>
              <w:spacing w:after="120"/>
              <w:rPr>
                <w:rFonts w:ascii="Verdana" w:hAnsi="Verdana" w:cs="Verdana"/>
                <w:sz w:val="18"/>
                <w:szCs w:val="18"/>
                <w:lang w:val="en-GB"/>
              </w:rPr>
            </w:pPr>
            <w:r w:rsidRPr="00972946">
              <w:rPr>
                <w:rFonts w:ascii="Verdana" w:hAnsi="Verdana" w:cs="Verdana"/>
                <w:sz w:val="18"/>
                <w:szCs w:val="18"/>
                <w:lang w:val="en-GB"/>
              </w:rPr>
              <w:t>UNIVERSIDAD DE MURCIA</w:t>
            </w:r>
          </w:p>
          <w:p w:rsidR="00E5154D" w:rsidRPr="00972946" w:rsidRDefault="00E5154D" w:rsidP="00E9496A">
            <w:pPr>
              <w:spacing w:after="120"/>
              <w:rPr>
                <w:rFonts w:ascii="Verdana" w:hAnsi="Verdana" w:cs="Verdana"/>
                <w:sz w:val="18"/>
                <w:szCs w:val="18"/>
                <w:lang w:val="en-GB"/>
              </w:rPr>
            </w:pPr>
          </w:p>
        </w:tc>
        <w:tc>
          <w:tcPr>
            <w:tcW w:w="1620" w:type="dxa"/>
            <w:tcBorders>
              <w:bottom w:val="single" w:sz="4" w:space="0" w:color="auto"/>
            </w:tcBorders>
          </w:tcPr>
          <w:p w:rsidR="00E5154D" w:rsidRPr="00972946" w:rsidRDefault="00E5154D" w:rsidP="00E9496A">
            <w:pPr>
              <w:rPr>
                <w:rFonts w:ascii="Verdana" w:hAnsi="Verdana" w:cs="Verdana"/>
                <w:sz w:val="18"/>
                <w:szCs w:val="18"/>
                <w:lang w:val="en-GB"/>
              </w:rPr>
            </w:pPr>
            <w:r w:rsidRPr="00972946">
              <w:rPr>
                <w:rFonts w:ascii="Verdana" w:hAnsi="Verdana" w:cs="Verdana"/>
                <w:sz w:val="18"/>
                <w:szCs w:val="18"/>
                <w:lang w:val="en-GB"/>
              </w:rPr>
              <w:t>E</w:t>
            </w:r>
            <w:r>
              <w:rPr>
                <w:rFonts w:ascii="Verdana" w:hAnsi="Verdana" w:cs="Verdana"/>
                <w:sz w:val="18"/>
                <w:szCs w:val="18"/>
                <w:lang w:val="en-GB"/>
              </w:rPr>
              <w:t xml:space="preserve"> </w:t>
            </w:r>
            <w:r w:rsidRPr="00972946">
              <w:rPr>
                <w:rFonts w:ascii="Verdana" w:hAnsi="Verdana" w:cs="Verdana"/>
                <w:sz w:val="18"/>
                <w:szCs w:val="18"/>
                <w:lang w:val="en-GB"/>
              </w:rPr>
              <w:t xml:space="preserve"> MURCIA01</w:t>
            </w:r>
          </w:p>
        </w:tc>
        <w:tc>
          <w:tcPr>
            <w:tcW w:w="3192" w:type="dxa"/>
            <w:tcBorders>
              <w:bottom w:val="single" w:sz="4" w:space="0" w:color="auto"/>
            </w:tcBorders>
          </w:tcPr>
          <w:p w:rsidR="00E5154D" w:rsidRDefault="00E5154D" w:rsidP="00374E8C">
            <w:pPr>
              <w:spacing w:after="0"/>
              <w:rPr>
                <w:rFonts w:ascii="Verdana" w:hAnsi="Verdana" w:cs="Verdana"/>
                <w:b/>
                <w:bCs/>
                <w:i/>
                <w:iCs/>
                <w:sz w:val="18"/>
                <w:szCs w:val="18"/>
                <w:lang w:val="en-GB"/>
              </w:rPr>
            </w:pPr>
            <w:r>
              <w:rPr>
                <w:rFonts w:ascii="Verdana" w:hAnsi="Verdana" w:cs="Verdana"/>
                <w:b/>
                <w:bCs/>
                <w:i/>
                <w:iCs/>
                <w:sz w:val="18"/>
                <w:szCs w:val="18"/>
                <w:lang w:val="en-GB"/>
              </w:rPr>
              <w:t>Institutional Coordinator:</w:t>
            </w:r>
          </w:p>
          <w:p w:rsidR="00E5154D" w:rsidRPr="00D17A79" w:rsidRDefault="00E5154D" w:rsidP="00374E8C">
            <w:pPr>
              <w:spacing w:after="0"/>
              <w:rPr>
                <w:rFonts w:ascii="Verdana" w:hAnsi="Verdana" w:cs="Verdana"/>
                <w:sz w:val="18"/>
                <w:szCs w:val="18"/>
                <w:lang w:val="en-GB"/>
              </w:rPr>
            </w:pPr>
            <w:r w:rsidRPr="00D17A79">
              <w:rPr>
                <w:rFonts w:ascii="Verdana" w:hAnsi="Verdana" w:cs="Verdana"/>
                <w:sz w:val="18"/>
                <w:szCs w:val="18"/>
                <w:lang w:val="en-GB"/>
              </w:rPr>
              <w:t xml:space="preserve">Prof. </w:t>
            </w:r>
            <w:r w:rsidR="0083765B">
              <w:rPr>
                <w:rFonts w:ascii="Verdana" w:hAnsi="Verdana" w:cs="Verdana"/>
                <w:sz w:val="18"/>
                <w:szCs w:val="18"/>
                <w:lang w:val="en-GB"/>
              </w:rPr>
              <w:t>Senena Corbalán García</w:t>
            </w:r>
          </w:p>
          <w:p w:rsidR="00E5154D" w:rsidRPr="00D17A79" w:rsidRDefault="00E5154D" w:rsidP="00374E8C">
            <w:pPr>
              <w:spacing w:after="0"/>
              <w:rPr>
                <w:rFonts w:ascii="Verdana" w:hAnsi="Verdana" w:cs="Verdana"/>
                <w:sz w:val="18"/>
                <w:szCs w:val="18"/>
                <w:lang w:val="en-GB"/>
              </w:rPr>
            </w:pPr>
            <w:r w:rsidRPr="00D17A79">
              <w:rPr>
                <w:rFonts w:ascii="Verdana" w:hAnsi="Verdana" w:cs="Verdana"/>
                <w:sz w:val="18"/>
                <w:szCs w:val="18"/>
                <w:lang w:val="en-GB"/>
              </w:rPr>
              <w:t>Vice-Chancellor for Internationalisation</w:t>
            </w:r>
          </w:p>
          <w:p w:rsidR="00E5154D" w:rsidRDefault="00E5154D" w:rsidP="00374E8C">
            <w:pPr>
              <w:spacing w:after="0"/>
              <w:rPr>
                <w:rFonts w:ascii="Verdana" w:hAnsi="Verdana" w:cs="Verdana"/>
                <w:b/>
                <w:bCs/>
                <w:i/>
                <w:iCs/>
                <w:sz w:val="18"/>
                <w:szCs w:val="18"/>
                <w:lang w:val="en-GB"/>
              </w:rPr>
            </w:pPr>
          </w:p>
          <w:p w:rsidR="00E5154D" w:rsidRPr="00597F74" w:rsidRDefault="00E5154D" w:rsidP="00374E8C">
            <w:pPr>
              <w:spacing w:after="0"/>
              <w:rPr>
                <w:rFonts w:ascii="Verdana" w:hAnsi="Verdana" w:cs="Verdana"/>
                <w:b/>
                <w:bCs/>
                <w:i/>
                <w:iCs/>
                <w:sz w:val="18"/>
                <w:szCs w:val="18"/>
                <w:lang w:val="en-GB"/>
              </w:rPr>
            </w:pPr>
            <w:r w:rsidRPr="00597F74">
              <w:rPr>
                <w:rFonts w:ascii="Verdana" w:hAnsi="Verdana" w:cs="Verdana"/>
                <w:b/>
                <w:bCs/>
                <w:i/>
                <w:iCs/>
                <w:sz w:val="18"/>
                <w:szCs w:val="18"/>
                <w:lang w:val="en-GB"/>
              </w:rPr>
              <w:t>Administrative contact:</w:t>
            </w:r>
          </w:p>
          <w:p w:rsidR="00E5154D" w:rsidRDefault="00E5154D" w:rsidP="00C6143E">
            <w:pPr>
              <w:spacing w:after="0"/>
              <w:rPr>
                <w:rFonts w:ascii="Verdana" w:hAnsi="Verdana" w:cs="Verdana"/>
                <w:sz w:val="18"/>
                <w:szCs w:val="18"/>
                <w:lang w:val="en-GB"/>
              </w:rPr>
            </w:pPr>
            <w:r w:rsidRPr="00972946">
              <w:rPr>
                <w:rFonts w:ascii="Verdana" w:hAnsi="Verdana" w:cs="Verdana"/>
                <w:sz w:val="18"/>
                <w:szCs w:val="18"/>
                <w:lang w:val="en-GB"/>
              </w:rPr>
              <w:t>International Relations Office</w:t>
            </w:r>
          </w:p>
          <w:p w:rsidR="00E5154D" w:rsidRPr="00024DA4" w:rsidRDefault="00E5154D" w:rsidP="00374E8C">
            <w:pPr>
              <w:spacing w:after="0"/>
              <w:rPr>
                <w:rFonts w:ascii="Verdana" w:hAnsi="Verdana" w:cs="Verdana"/>
                <w:sz w:val="18"/>
                <w:szCs w:val="18"/>
                <w:lang w:val="en-GB"/>
              </w:rPr>
            </w:pPr>
            <w:r w:rsidRPr="00024DA4">
              <w:rPr>
                <w:rFonts w:ascii="Verdana" w:hAnsi="Verdana" w:cs="Verdana"/>
                <w:sz w:val="18"/>
                <w:szCs w:val="18"/>
                <w:lang w:val="en-GB"/>
              </w:rPr>
              <w:t>Edificio Rector Soler, Campus de Espinardo</w:t>
            </w:r>
          </w:p>
          <w:p w:rsidR="00E5154D" w:rsidRPr="00024DA4" w:rsidRDefault="00E5154D" w:rsidP="00374E8C">
            <w:pPr>
              <w:spacing w:after="0"/>
              <w:rPr>
                <w:rFonts w:ascii="Verdana" w:hAnsi="Verdana" w:cs="Verdana"/>
                <w:sz w:val="18"/>
                <w:szCs w:val="18"/>
                <w:lang w:val="en-GB"/>
              </w:rPr>
            </w:pPr>
            <w:r w:rsidRPr="00024DA4">
              <w:rPr>
                <w:rFonts w:ascii="Verdana" w:hAnsi="Verdana" w:cs="Verdana"/>
                <w:sz w:val="18"/>
                <w:szCs w:val="18"/>
                <w:lang w:val="en-GB"/>
              </w:rPr>
              <w:t>30100 Murcia, Spain</w:t>
            </w:r>
          </w:p>
          <w:p w:rsidR="00E5154D" w:rsidRDefault="00E5154D" w:rsidP="00C6143E">
            <w:pPr>
              <w:spacing w:after="0"/>
              <w:rPr>
                <w:rFonts w:ascii="Verdana" w:hAnsi="Verdana" w:cs="Verdana"/>
                <w:sz w:val="18"/>
                <w:szCs w:val="18"/>
                <w:lang w:val="en-GB"/>
              </w:rPr>
            </w:pPr>
          </w:p>
          <w:p w:rsidR="00E5154D" w:rsidRPr="00972946" w:rsidRDefault="009C1588" w:rsidP="00C6143E">
            <w:pPr>
              <w:spacing w:after="0"/>
              <w:rPr>
                <w:rFonts w:ascii="Verdana" w:hAnsi="Verdana" w:cs="Verdana"/>
                <w:sz w:val="18"/>
                <w:szCs w:val="18"/>
                <w:lang w:val="en-GB"/>
              </w:rPr>
            </w:pPr>
            <w:r>
              <w:rPr>
                <w:rFonts w:ascii="Verdana" w:hAnsi="Verdana" w:cs="Verdana"/>
                <w:sz w:val="18"/>
                <w:szCs w:val="18"/>
                <w:lang w:val="en-GB"/>
              </w:rPr>
              <w:t>Alicia Mendez and Carmen Escribano</w:t>
            </w:r>
          </w:p>
          <w:p w:rsidR="00E5154D" w:rsidRPr="00972946" w:rsidRDefault="00E5154D" w:rsidP="00C6143E">
            <w:pPr>
              <w:spacing w:after="0"/>
              <w:rPr>
                <w:rFonts w:ascii="Verdana" w:hAnsi="Verdana" w:cs="Verdana"/>
                <w:i/>
                <w:iCs/>
                <w:sz w:val="18"/>
                <w:szCs w:val="18"/>
                <w:lang w:val="en-GB"/>
              </w:rPr>
            </w:pPr>
            <w:r w:rsidRPr="00972946">
              <w:rPr>
                <w:rFonts w:ascii="Verdana" w:hAnsi="Verdana" w:cs="Verdana"/>
                <w:i/>
                <w:iCs/>
                <w:sz w:val="18"/>
                <w:szCs w:val="18"/>
                <w:lang w:val="en-GB"/>
              </w:rPr>
              <w:t>Outgoing students and bilateral agreements:</w:t>
            </w:r>
          </w:p>
          <w:p w:rsidR="00E5154D" w:rsidRPr="00972946" w:rsidRDefault="00E5154D" w:rsidP="00C6143E">
            <w:pPr>
              <w:spacing w:after="0"/>
              <w:rPr>
                <w:rFonts w:ascii="Verdana" w:hAnsi="Verdana" w:cs="Verdana"/>
                <w:sz w:val="18"/>
                <w:szCs w:val="18"/>
                <w:lang w:val="en-GB"/>
              </w:rPr>
            </w:pPr>
            <w:r w:rsidRPr="00972946">
              <w:rPr>
                <w:rFonts w:ascii="Verdana" w:hAnsi="Verdana" w:cs="Verdana"/>
                <w:sz w:val="18"/>
                <w:szCs w:val="18"/>
                <w:lang w:val="en-GB"/>
              </w:rPr>
              <w:t>Tel:+34868884325</w:t>
            </w:r>
          </w:p>
          <w:p w:rsidR="00E5154D" w:rsidRPr="00972946" w:rsidRDefault="00E5154D" w:rsidP="00C6143E">
            <w:pPr>
              <w:spacing w:after="0"/>
              <w:rPr>
                <w:rFonts w:ascii="Verdana" w:hAnsi="Verdana" w:cs="Verdana"/>
                <w:sz w:val="18"/>
                <w:szCs w:val="18"/>
                <w:lang w:val="en-GB"/>
              </w:rPr>
            </w:pPr>
            <w:r w:rsidRPr="00972946">
              <w:rPr>
                <w:rFonts w:ascii="Verdana" w:hAnsi="Verdana" w:cs="Verdana"/>
                <w:sz w:val="18"/>
                <w:szCs w:val="18"/>
                <w:lang w:val="en-GB"/>
              </w:rPr>
              <w:t>Fax:+34868884130</w:t>
            </w:r>
          </w:p>
          <w:p w:rsidR="00E5154D" w:rsidRDefault="00E5154D" w:rsidP="00C6143E">
            <w:pPr>
              <w:spacing w:after="0"/>
              <w:rPr>
                <w:rFonts w:cs="Arial"/>
              </w:rPr>
            </w:pPr>
            <w:r w:rsidRPr="00972946">
              <w:rPr>
                <w:rFonts w:ascii="Verdana" w:hAnsi="Verdana" w:cs="Verdana"/>
                <w:sz w:val="18"/>
                <w:szCs w:val="18"/>
                <w:lang w:val="en-GB"/>
              </w:rPr>
              <w:t xml:space="preserve">Email: </w:t>
            </w:r>
            <w:hyperlink r:id="rId9" w:history="1">
              <w:r w:rsidRPr="00972946">
                <w:rPr>
                  <w:rStyle w:val="Hipervnculo"/>
                  <w:rFonts w:ascii="Verdana" w:hAnsi="Verdana" w:cs="Verdana"/>
                  <w:sz w:val="18"/>
                  <w:szCs w:val="18"/>
                  <w:lang w:val="en-GB"/>
                </w:rPr>
                <w:t>erasmus@um.es</w:t>
              </w:r>
            </w:hyperlink>
          </w:p>
          <w:p w:rsidR="00E5154D" w:rsidRDefault="00E5154D" w:rsidP="00C6143E">
            <w:pPr>
              <w:spacing w:after="0"/>
              <w:rPr>
                <w:rFonts w:ascii="Verdana" w:hAnsi="Verdana" w:cs="Verdana"/>
                <w:sz w:val="18"/>
                <w:szCs w:val="18"/>
                <w:lang w:val="en-GB"/>
              </w:rPr>
            </w:pPr>
          </w:p>
          <w:p w:rsidR="00E5154D" w:rsidRPr="00972946" w:rsidRDefault="00E5154D" w:rsidP="00C6143E">
            <w:pPr>
              <w:spacing w:after="0"/>
              <w:rPr>
                <w:rFonts w:ascii="Verdana" w:hAnsi="Verdana" w:cs="Verdana"/>
                <w:sz w:val="18"/>
                <w:szCs w:val="18"/>
                <w:lang w:val="en-GB"/>
              </w:rPr>
            </w:pPr>
            <w:r>
              <w:rPr>
                <w:rFonts w:ascii="Verdana" w:hAnsi="Verdana" w:cs="Verdana"/>
                <w:sz w:val="18"/>
                <w:szCs w:val="18"/>
                <w:lang w:val="en-GB"/>
              </w:rPr>
              <w:t>Ann Vanden  Broecke</w:t>
            </w:r>
          </w:p>
          <w:p w:rsidR="00E5154D" w:rsidRPr="00972946" w:rsidRDefault="00E5154D" w:rsidP="00C6143E">
            <w:pPr>
              <w:spacing w:after="0"/>
              <w:rPr>
                <w:rFonts w:ascii="Verdana" w:hAnsi="Verdana" w:cs="Verdana"/>
                <w:i/>
                <w:iCs/>
                <w:sz w:val="18"/>
                <w:szCs w:val="18"/>
                <w:lang w:val="en-GB"/>
              </w:rPr>
            </w:pPr>
            <w:r w:rsidRPr="00972946">
              <w:rPr>
                <w:rFonts w:ascii="Verdana" w:hAnsi="Verdana" w:cs="Verdana"/>
                <w:i/>
                <w:iCs/>
                <w:sz w:val="18"/>
                <w:szCs w:val="18"/>
                <w:lang w:val="en-GB"/>
              </w:rPr>
              <w:t>Incoming students:</w:t>
            </w:r>
          </w:p>
          <w:p w:rsidR="00E5154D" w:rsidRPr="00972946" w:rsidRDefault="00E5154D" w:rsidP="00C6143E">
            <w:pPr>
              <w:spacing w:after="0"/>
              <w:rPr>
                <w:rFonts w:ascii="Verdana" w:hAnsi="Verdana" w:cs="Verdana"/>
                <w:sz w:val="18"/>
                <w:szCs w:val="18"/>
                <w:lang w:val="en-GB"/>
              </w:rPr>
            </w:pPr>
            <w:r w:rsidRPr="00972946">
              <w:rPr>
                <w:rFonts w:ascii="Verdana" w:hAnsi="Verdana" w:cs="Verdana"/>
                <w:sz w:val="18"/>
                <w:szCs w:val="18"/>
                <w:lang w:val="en-GB"/>
              </w:rPr>
              <w:t>Tel: +34868884074</w:t>
            </w:r>
          </w:p>
          <w:p w:rsidR="00E5154D" w:rsidRPr="00972946" w:rsidRDefault="00E5154D" w:rsidP="00C6143E">
            <w:pPr>
              <w:spacing w:after="0"/>
              <w:rPr>
                <w:rFonts w:ascii="Verdana" w:hAnsi="Verdana" w:cs="Verdana"/>
                <w:sz w:val="18"/>
                <w:szCs w:val="18"/>
                <w:lang w:val="en-GB"/>
              </w:rPr>
            </w:pPr>
            <w:r w:rsidRPr="00972946">
              <w:rPr>
                <w:rFonts w:ascii="Verdana" w:hAnsi="Verdana" w:cs="Verdana"/>
                <w:sz w:val="18"/>
                <w:szCs w:val="18"/>
                <w:lang w:val="en-GB"/>
              </w:rPr>
              <w:t>Fax:+34868884130</w:t>
            </w:r>
          </w:p>
          <w:p w:rsidR="00E5154D" w:rsidRDefault="00E5154D" w:rsidP="00C6143E">
            <w:pPr>
              <w:spacing w:after="0"/>
            </w:pPr>
            <w:r w:rsidRPr="00972946">
              <w:rPr>
                <w:rFonts w:ascii="Verdana" w:hAnsi="Verdana" w:cs="Verdana"/>
                <w:sz w:val="18"/>
                <w:szCs w:val="18"/>
                <w:lang w:val="en-GB"/>
              </w:rPr>
              <w:t xml:space="preserve">Email: </w:t>
            </w:r>
            <w:hyperlink r:id="rId10" w:history="1">
              <w:r w:rsidRPr="00972946">
                <w:rPr>
                  <w:rStyle w:val="Hipervnculo"/>
                  <w:rFonts w:ascii="Verdana" w:hAnsi="Verdana" w:cs="Verdana"/>
                  <w:sz w:val="18"/>
                  <w:szCs w:val="18"/>
                  <w:lang w:val="en-GB"/>
                </w:rPr>
                <w:t>incoming@um.es</w:t>
              </w:r>
            </w:hyperlink>
          </w:p>
          <w:p w:rsidR="00CE2730" w:rsidRDefault="00CE2730" w:rsidP="00C6143E">
            <w:pPr>
              <w:spacing w:after="0"/>
            </w:pPr>
          </w:p>
          <w:p w:rsidR="00CE2730" w:rsidRDefault="00CE2730" w:rsidP="00C6143E">
            <w:pPr>
              <w:spacing w:after="0"/>
            </w:pPr>
            <w:r>
              <w:t>Laura Cerezo Álvarez</w:t>
            </w:r>
          </w:p>
          <w:p w:rsidR="00CE2730" w:rsidRDefault="00CE2730" w:rsidP="00C6143E">
            <w:pPr>
              <w:spacing w:after="0"/>
              <w:rPr>
                <w:i/>
              </w:rPr>
            </w:pPr>
            <w:r w:rsidRPr="00CE2730">
              <w:rPr>
                <w:i/>
              </w:rPr>
              <w:t>Placements and Staff Mobility:</w:t>
            </w:r>
          </w:p>
          <w:p w:rsidR="00CE2730" w:rsidRDefault="003E225E" w:rsidP="00C6143E">
            <w:pPr>
              <w:spacing w:after="0"/>
            </w:pPr>
            <w:hyperlink r:id="rId11" w:history="1">
              <w:r w:rsidR="00D53DA0" w:rsidRPr="00287EEF">
                <w:rPr>
                  <w:rStyle w:val="Hipervnculo"/>
                </w:rPr>
                <w:t>Tel:+34868884544</w:t>
              </w:r>
            </w:hyperlink>
          </w:p>
          <w:p w:rsidR="00D53DA0" w:rsidRDefault="00D53DA0" w:rsidP="00C6143E">
            <w:pPr>
              <w:spacing w:after="0"/>
              <w:rPr>
                <w:rFonts w:ascii="Verdana" w:hAnsi="Verdana" w:cs="Verdana"/>
                <w:sz w:val="18"/>
                <w:szCs w:val="18"/>
                <w:lang w:val="en-GB"/>
              </w:rPr>
            </w:pPr>
            <w:r>
              <w:t xml:space="preserve">Fax: </w:t>
            </w:r>
            <w:r w:rsidRPr="00972946">
              <w:rPr>
                <w:rFonts w:ascii="Verdana" w:hAnsi="Verdana" w:cs="Verdana"/>
                <w:sz w:val="18"/>
                <w:szCs w:val="18"/>
                <w:lang w:val="en-GB"/>
              </w:rPr>
              <w:t>+34868884130</w:t>
            </w:r>
          </w:p>
          <w:p w:rsidR="00D53DA0" w:rsidRPr="00CE2730" w:rsidRDefault="00D53DA0" w:rsidP="00C6143E">
            <w:pPr>
              <w:spacing w:after="0"/>
              <w:rPr>
                <w:rFonts w:ascii="Verdana" w:hAnsi="Verdana" w:cs="Verdana"/>
                <w:sz w:val="18"/>
                <w:szCs w:val="18"/>
                <w:lang w:val="en-GB"/>
              </w:rPr>
            </w:pPr>
            <w:r>
              <w:rPr>
                <w:rFonts w:ascii="Verdana" w:hAnsi="Verdana" w:cs="Verdana"/>
                <w:sz w:val="18"/>
                <w:szCs w:val="18"/>
                <w:lang w:val="en-GB"/>
              </w:rPr>
              <w:t xml:space="preserve">Email: </w:t>
            </w:r>
            <w:hyperlink r:id="rId12" w:history="1">
              <w:r w:rsidRPr="00287EEF">
                <w:rPr>
                  <w:rStyle w:val="Hipervnculo"/>
                  <w:rFonts w:ascii="Verdana" w:hAnsi="Verdana" w:cs="Verdana"/>
                  <w:sz w:val="18"/>
                  <w:szCs w:val="18"/>
                  <w:lang w:val="en-GB"/>
                </w:rPr>
                <w:t>practicas.internacionales@um.es</w:t>
              </w:r>
            </w:hyperlink>
          </w:p>
          <w:p w:rsidR="00E5154D" w:rsidRPr="00972946" w:rsidRDefault="00E5154D" w:rsidP="00E9496A">
            <w:pPr>
              <w:spacing w:after="120"/>
              <w:rPr>
                <w:rFonts w:ascii="Verdana" w:hAnsi="Verdana" w:cs="Verdana"/>
                <w:sz w:val="18"/>
                <w:szCs w:val="18"/>
                <w:lang w:val="en-GB"/>
              </w:rPr>
            </w:pPr>
          </w:p>
        </w:tc>
        <w:tc>
          <w:tcPr>
            <w:tcW w:w="2552" w:type="dxa"/>
            <w:tcBorders>
              <w:bottom w:val="single" w:sz="4" w:space="0" w:color="auto"/>
            </w:tcBorders>
          </w:tcPr>
          <w:p w:rsidR="00E5154D" w:rsidRPr="003B29E8" w:rsidRDefault="00E5154D" w:rsidP="00E129C7">
            <w:pPr>
              <w:spacing w:after="0"/>
              <w:rPr>
                <w:lang w:val="es-ES"/>
              </w:rPr>
            </w:pPr>
            <w:r w:rsidRPr="003B29E8">
              <w:rPr>
                <w:lang w:val="es-ES"/>
              </w:rPr>
              <w:t>General:</w:t>
            </w:r>
          </w:p>
          <w:p w:rsidR="00E5154D" w:rsidRPr="003B29E8" w:rsidRDefault="003E225E" w:rsidP="00E129C7">
            <w:pPr>
              <w:spacing w:after="0"/>
              <w:rPr>
                <w:rFonts w:cs="Arial"/>
                <w:lang w:val="es-ES"/>
              </w:rPr>
            </w:pPr>
            <w:hyperlink r:id="rId13" w:history="1">
              <w:r w:rsidR="00E5154D" w:rsidRPr="003B29E8">
                <w:rPr>
                  <w:rStyle w:val="Hipervnculo"/>
                  <w:rFonts w:ascii="Verdana" w:hAnsi="Verdana" w:cs="Verdana"/>
                  <w:sz w:val="18"/>
                  <w:szCs w:val="18"/>
                  <w:lang w:val="es-ES"/>
                </w:rPr>
                <w:t>www.um.es</w:t>
              </w:r>
            </w:hyperlink>
          </w:p>
          <w:p w:rsidR="00E5154D" w:rsidRPr="003B29E8" w:rsidRDefault="00E5154D" w:rsidP="00E129C7">
            <w:pPr>
              <w:spacing w:after="0"/>
              <w:rPr>
                <w:rFonts w:cs="Arial"/>
                <w:lang w:val="es-ES"/>
              </w:rPr>
            </w:pPr>
          </w:p>
          <w:p w:rsidR="00E5154D" w:rsidRPr="003B29E8" w:rsidRDefault="00E5154D" w:rsidP="00E129C7">
            <w:pPr>
              <w:spacing w:after="0"/>
              <w:rPr>
                <w:lang w:val="es-ES"/>
              </w:rPr>
            </w:pPr>
            <w:r w:rsidRPr="003B29E8">
              <w:rPr>
                <w:lang w:val="es-ES"/>
              </w:rPr>
              <w:t>Course catalogues:</w:t>
            </w:r>
          </w:p>
          <w:p w:rsidR="00E5154D" w:rsidRPr="003B29E8" w:rsidRDefault="00E5154D" w:rsidP="00E129C7">
            <w:pPr>
              <w:spacing w:after="0"/>
              <w:rPr>
                <w:lang w:val="es-ES"/>
              </w:rPr>
            </w:pPr>
            <w:r w:rsidRPr="003B29E8">
              <w:rPr>
                <w:lang w:val="es-ES"/>
              </w:rPr>
              <w:t>www.um.es/web/universidad/contenido/unidades-organizativas/centros-universitarios</w:t>
            </w:r>
          </w:p>
          <w:p w:rsidR="00E5154D" w:rsidRPr="003B29E8" w:rsidRDefault="00E5154D" w:rsidP="00E129C7">
            <w:pPr>
              <w:spacing w:after="0"/>
              <w:rPr>
                <w:lang w:val="es-ES"/>
              </w:rPr>
            </w:pPr>
          </w:p>
          <w:p w:rsidR="00E5154D" w:rsidRPr="003B29E8" w:rsidRDefault="00E5154D" w:rsidP="00E129C7">
            <w:pPr>
              <w:spacing w:after="0"/>
              <w:rPr>
                <w:rFonts w:ascii="Verdana" w:hAnsi="Verdana" w:cs="Verdana"/>
                <w:sz w:val="18"/>
                <w:szCs w:val="18"/>
                <w:lang w:val="es-ES"/>
              </w:rPr>
            </w:pPr>
            <w:r w:rsidRPr="003B29E8">
              <w:rPr>
                <w:lang w:val="es-ES"/>
              </w:rPr>
              <w:t>IRO:</w:t>
            </w:r>
          </w:p>
          <w:p w:rsidR="00E5154D" w:rsidRPr="003B29E8" w:rsidRDefault="003E225E" w:rsidP="00E129C7">
            <w:pPr>
              <w:spacing w:after="0"/>
              <w:rPr>
                <w:rFonts w:ascii="Verdana" w:hAnsi="Verdana" w:cs="Verdana"/>
                <w:sz w:val="18"/>
                <w:szCs w:val="18"/>
                <w:lang w:val="es-ES"/>
              </w:rPr>
            </w:pPr>
            <w:hyperlink r:id="rId14" w:history="1">
              <w:r w:rsidR="00E5154D" w:rsidRPr="003B29E8">
                <w:rPr>
                  <w:rStyle w:val="Hipervnculo"/>
                  <w:rFonts w:ascii="Verdana" w:hAnsi="Verdana" w:cs="Verdana"/>
                  <w:sz w:val="18"/>
                  <w:szCs w:val="18"/>
                  <w:lang w:val="es-ES"/>
                </w:rPr>
                <w:t>www.um.es/internacionales</w:t>
              </w:r>
            </w:hyperlink>
            <w:r w:rsidR="00E5154D" w:rsidRPr="003B29E8">
              <w:rPr>
                <w:rFonts w:ascii="Verdana" w:hAnsi="Verdana" w:cs="Verdana"/>
                <w:sz w:val="18"/>
                <w:szCs w:val="18"/>
                <w:lang w:val="es-ES"/>
              </w:rPr>
              <w:t xml:space="preserve"> </w:t>
            </w:r>
          </w:p>
          <w:p w:rsidR="00E5154D" w:rsidRPr="003B29E8" w:rsidRDefault="00E5154D" w:rsidP="00E129C7">
            <w:pPr>
              <w:spacing w:after="0"/>
              <w:rPr>
                <w:rFonts w:ascii="Verdana" w:hAnsi="Verdana" w:cs="Verdana"/>
                <w:sz w:val="18"/>
                <w:szCs w:val="18"/>
                <w:lang w:val="es-ES"/>
              </w:rPr>
            </w:pPr>
          </w:p>
          <w:p w:rsidR="00E5154D" w:rsidRPr="003B29E8" w:rsidRDefault="00E5154D" w:rsidP="00E129C7">
            <w:pPr>
              <w:spacing w:after="0"/>
              <w:rPr>
                <w:rFonts w:ascii="Verdana" w:hAnsi="Verdana" w:cs="Verdana"/>
                <w:sz w:val="18"/>
                <w:szCs w:val="18"/>
                <w:lang w:val="es-ES"/>
              </w:rPr>
            </w:pPr>
            <w:r w:rsidRPr="003B29E8">
              <w:rPr>
                <w:rFonts w:ascii="Verdana" w:hAnsi="Verdana" w:cs="Verdana"/>
                <w:sz w:val="18"/>
                <w:szCs w:val="18"/>
                <w:lang w:val="es-ES"/>
              </w:rPr>
              <w:t>Erasmus:</w:t>
            </w:r>
          </w:p>
          <w:p w:rsidR="00E5154D" w:rsidRDefault="003E225E" w:rsidP="00E129C7">
            <w:pPr>
              <w:spacing w:after="0"/>
              <w:rPr>
                <w:rFonts w:cs="Arial"/>
              </w:rPr>
            </w:pPr>
            <w:hyperlink r:id="rId15" w:history="1">
              <w:r w:rsidR="00E5154D" w:rsidRPr="00972946">
                <w:rPr>
                  <w:rStyle w:val="Hipervnculo"/>
                  <w:rFonts w:ascii="Verdana" w:hAnsi="Verdana" w:cs="Verdana"/>
                  <w:sz w:val="18"/>
                  <w:szCs w:val="18"/>
                  <w:lang w:val="en-GB"/>
                </w:rPr>
                <w:t>http://erasmus.um.es</w:t>
              </w:r>
            </w:hyperlink>
          </w:p>
          <w:p w:rsidR="00E5154D" w:rsidRPr="00972946" w:rsidRDefault="00E5154D" w:rsidP="00E129C7">
            <w:pPr>
              <w:spacing w:after="0"/>
              <w:rPr>
                <w:rFonts w:ascii="Verdana" w:hAnsi="Verdana" w:cs="Verdana"/>
                <w:sz w:val="18"/>
                <w:szCs w:val="18"/>
                <w:lang w:val="en-GB"/>
              </w:rPr>
            </w:pPr>
          </w:p>
        </w:tc>
      </w:tr>
    </w:tbl>
    <w:p w:rsidR="00E5154D" w:rsidRDefault="00E5154D" w:rsidP="003B457C">
      <w:pPr>
        <w:keepNext/>
        <w:keepLines/>
        <w:tabs>
          <w:tab w:val="left" w:pos="426"/>
        </w:tabs>
        <w:rPr>
          <w:rFonts w:ascii="Verdana" w:hAnsi="Verdana" w:cs="Verdana"/>
          <w:b/>
          <w:bCs/>
          <w:color w:val="002060"/>
          <w:lang w:val="en-GB"/>
        </w:rPr>
      </w:pPr>
    </w:p>
    <w:p w:rsidR="00E5154D" w:rsidRDefault="00E5154D" w:rsidP="003B457C">
      <w:pPr>
        <w:keepNext/>
        <w:keepLines/>
        <w:tabs>
          <w:tab w:val="left" w:pos="426"/>
        </w:tabs>
        <w:rPr>
          <w:rFonts w:ascii="Verdana" w:hAnsi="Verdana" w:cs="Verdana"/>
          <w:b/>
          <w:bCs/>
          <w:color w:val="002060"/>
          <w:lang w:val="en-GB"/>
        </w:rPr>
      </w:pPr>
      <w:r>
        <w:rPr>
          <w:rFonts w:ascii="Verdana" w:hAnsi="Verdana" w:cs="Verdana"/>
          <w:b/>
          <w:bCs/>
          <w:color w:val="002060"/>
          <w:lang w:val="en-GB"/>
        </w:rPr>
        <w:t>Recommended language skills</w:t>
      </w:r>
    </w:p>
    <w:p w:rsidR="00E5154D" w:rsidRPr="00CC207B" w:rsidRDefault="00E5154D" w:rsidP="00CC207B">
      <w:pPr>
        <w:spacing w:after="360"/>
        <w:jc w:val="both"/>
        <w:rPr>
          <w:rFonts w:ascii="Verdana" w:hAnsi="Verdana" w:cs="Verdana"/>
          <w:sz w:val="20"/>
          <w:szCs w:val="20"/>
          <w:lang w:val="en-GB"/>
        </w:rPr>
      </w:pPr>
    </w:p>
    <w:tbl>
      <w:tblPr>
        <w:tblW w:w="9584" w:type="dxa"/>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548"/>
        <w:gridCol w:w="1406"/>
        <w:gridCol w:w="1309"/>
        <w:gridCol w:w="1762"/>
        <w:gridCol w:w="1749"/>
        <w:gridCol w:w="1810"/>
      </w:tblGrid>
      <w:tr w:rsidR="00E5154D" w:rsidRPr="00745348">
        <w:tc>
          <w:tcPr>
            <w:tcW w:w="1614" w:type="dxa"/>
            <w:vMerge w:val="restart"/>
            <w:shd w:val="clear" w:color="auto" w:fill="003399"/>
          </w:tcPr>
          <w:p w:rsidR="00E5154D" w:rsidRPr="00745348" w:rsidRDefault="00E5154D" w:rsidP="00E9496A">
            <w:pPr>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Receiving institution</w:t>
            </w:r>
            <w:r w:rsidRPr="00745348">
              <w:rPr>
                <w:rFonts w:ascii="Verdana" w:hAnsi="Verdana" w:cs="Verdana"/>
                <w:b/>
                <w:bCs/>
                <w:color w:val="FFFFFF"/>
                <w:sz w:val="20"/>
                <w:szCs w:val="20"/>
                <w:lang w:val="en-GB"/>
              </w:rPr>
              <w:br/>
            </w:r>
            <w:r w:rsidRPr="00745348">
              <w:rPr>
                <w:rFonts w:ascii="Verdana" w:hAnsi="Verdana" w:cs="Verdana"/>
                <w:b/>
                <w:bCs/>
                <w:color w:val="FFFFFF"/>
                <w:sz w:val="20"/>
                <w:szCs w:val="20"/>
                <w:lang w:val="en-GB"/>
              </w:rPr>
              <w:br/>
            </w:r>
            <w:r w:rsidRPr="00745348">
              <w:rPr>
                <w:rFonts w:ascii="Verdana" w:hAnsi="Verdana" w:cs="Verdana"/>
                <w:b/>
                <w:bCs/>
                <w:color w:val="FFFFFF"/>
                <w:sz w:val="16"/>
                <w:szCs w:val="16"/>
                <w:lang w:val="en-GB"/>
              </w:rPr>
              <w:t>[Erasmus code]</w:t>
            </w:r>
          </w:p>
        </w:tc>
        <w:tc>
          <w:tcPr>
            <w:tcW w:w="1468" w:type="dxa"/>
            <w:vMerge w:val="restart"/>
            <w:shd w:val="clear" w:color="auto" w:fill="003399"/>
          </w:tcPr>
          <w:p w:rsidR="00E5154D" w:rsidRPr="00745348" w:rsidRDefault="00E5154D" w:rsidP="00FE223C">
            <w:pPr>
              <w:jc w:val="center"/>
              <w:rPr>
                <w:rFonts w:ascii="Verdana" w:hAnsi="Verdana" w:cs="Verdana"/>
                <w:b/>
                <w:bCs/>
                <w:i/>
                <w:iCs/>
                <w:color w:val="FFFFFF"/>
                <w:sz w:val="20"/>
                <w:szCs w:val="20"/>
                <w:lang w:val="en-GB"/>
              </w:rPr>
            </w:pPr>
            <w:r w:rsidRPr="00745348">
              <w:rPr>
                <w:rFonts w:ascii="Verdana" w:hAnsi="Verdana" w:cs="Verdana"/>
                <w:b/>
                <w:bCs/>
                <w:i/>
                <w:iCs/>
                <w:color w:val="FFFFFF"/>
                <w:sz w:val="20"/>
                <w:szCs w:val="20"/>
                <w:lang w:val="en-GB"/>
              </w:rPr>
              <w:t xml:space="preserve">Optional: Subject area </w:t>
            </w:r>
          </w:p>
        </w:tc>
        <w:tc>
          <w:tcPr>
            <w:tcW w:w="1309" w:type="dxa"/>
            <w:vMerge w:val="restart"/>
            <w:shd w:val="clear" w:color="auto" w:fill="003399"/>
          </w:tcPr>
          <w:p w:rsidR="00E5154D" w:rsidRPr="00745348" w:rsidRDefault="00E5154D" w:rsidP="00E9496A">
            <w:pPr>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Language</w:t>
            </w:r>
            <w:r w:rsidRPr="00745348">
              <w:rPr>
                <w:rFonts w:ascii="Verdana" w:hAnsi="Verdana" w:cs="Verdana"/>
                <w:b/>
                <w:bCs/>
                <w:color w:val="FFFFFF"/>
                <w:sz w:val="20"/>
                <w:szCs w:val="20"/>
                <w:lang w:val="en-GB"/>
              </w:rPr>
              <w:br/>
              <w:t>of instruc</w:t>
            </w:r>
            <w:r w:rsidRPr="00745348">
              <w:rPr>
                <w:rFonts w:ascii="Verdana" w:hAnsi="Verdana" w:cs="Verdana"/>
                <w:b/>
                <w:bCs/>
                <w:color w:val="FFFFFF"/>
                <w:sz w:val="20"/>
                <w:szCs w:val="20"/>
                <w:lang w:val="en-GB"/>
              </w:rPr>
              <w:softHyphen/>
              <w:t>tion 1</w:t>
            </w:r>
          </w:p>
        </w:tc>
        <w:tc>
          <w:tcPr>
            <w:tcW w:w="1309" w:type="dxa"/>
            <w:vMerge w:val="restart"/>
            <w:shd w:val="clear" w:color="auto" w:fill="003399"/>
          </w:tcPr>
          <w:p w:rsidR="00E5154D" w:rsidRPr="00745348" w:rsidRDefault="00E5154D" w:rsidP="00E9496A">
            <w:pPr>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Language</w:t>
            </w:r>
            <w:r w:rsidRPr="00745348">
              <w:rPr>
                <w:rFonts w:ascii="Verdana" w:hAnsi="Verdana" w:cs="Verdana"/>
                <w:b/>
                <w:bCs/>
                <w:color w:val="FFFFFF"/>
                <w:sz w:val="20"/>
                <w:szCs w:val="20"/>
                <w:lang w:val="en-GB"/>
              </w:rPr>
              <w:br/>
              <w:t>of instruc</w:t>
            </w:r>
            <w:r w:rsidRPr="00745348">
              <w:rPr>
                <w:rFonts w:ascii="Verdana" w:hAnsi="Verdana" w:cs="Verdana"/>
                <w:b/>
                <w:bCs/>
                <w:color w:val="FFFFFF"/>
                <w:sz w:val="20"/>
                <w:szCs w:val="20"/>
                <w:lang w:val="en-GB"/>
              </w:rPr>
              <w:softHyphen/>
              <w:t>tion 2</w:t>
            </w:r>
          </w:p>
        </w:tc>
        <w:tc>
          <w:tcPr>
            <w:tcW w:w="3884" w:type="dxa"/>
            <w:gridSpan w:val="2"/>
            <w:shd w:val="clear" w:color="auto" w:fill="003399"/>
          </w:tcPr>
          <w:p w:rsidR="00E5154D" w:rsidRPr="00745348" w:rsidRDefault="00E5154D" w:rsidP="00E9496A">
            <w:pPr>
              <w:jc w:val="center"/>
              <w:rPr>
                <w:rFonts w:ascii="Verdana" w:hAnsi="Verdana" w:cs="Verdana"/>
                <w:b/>
                <w:bCs/>
                <w:color w:val="FFFFFF"/>
                <w:sz w:val="20"/>
                <w:szCs w:val="20"/>
                <w:lang w:val="en-GB"/>
              </w:rPr>
            </w:pPr>
            <w:r w:rsidRPr="00745348">
              <w:rPr>
                <w:rFonts w:ascii="Verdana" w:hAnsi="Verdana" w:cs="Verdana"/>
                <w:b/>
                <w:bCs/>
                <w:color w:val="FFFFFF"/>
                <w:sz w:val="20"/>
                <w:szCs w:val="20"/>
                <w:lang w:val="en-GB"/>
              </w:rPr>
              <w:t>Recommended language of instruction level</w:t>
            </w:r>
            <w:r w:rsidRPr="00745348">
              <w:rPr>
                <w:rStyle w:val="Refdenotaalpie"/>
                <w:rFonts w:ascii="Verdana" w:hAnsi="Verdana" w:cs="Verdana"/>
                <w:b/>
                <w:bCs/>
                <w:color w:val="FFFFFF"/>
                <w:lang w:val="en-GB"/>
              </w:rPr>
              <w:footnoteReference w:id="1"/>
            </w:r>
          </w:p>
        </w:tc>
      </w:tr>
      <w:tr w:rsidR="00E5154D" w:rsidRPr="00745348">
        <w:tc>
          <w:tcPr>
            <w:tcW w:w="1614" w:type="dxa"/>
            <w:vMerge/>
            <w:shd w:val="clear" w:color="auto" w:fill="003399"/>
          </w:tcPr>
          <w:p w:rsidR="00E5154D" w:rsidRPr="00745348" w:rsidRDefault="00E5154D" w:rsidP="00E9496A">
            <w:pPr>
              <w:rPr>
                <w:rFonts w:ascii="Verdana" w:hAnsi="Verdana" w:cs="Verdana"/>
                <w:sz w:val="20"/>
                <w:szCs w:val="20"/>
                <w:lang w:val="en-GB"/>
              </w:rPr>
            </w:pPr>
          </w:p>
        </w:tc>
        <w:tc>
          <w:tcPr>
            <w:tcW w:w="1468" w:type="dxa"/>
            <w:vMerge/>
            <w:shd w:val="clear" w:color="auto" w:fill="003399"/>
          </w:tcPr>
          <w:p w:rsidR="00E5154D" w:rsidRPr="00745348" w:rsidRDefault="00E5154D" w:rsidP="00E9496A">
            <w:pPr>
              <w:rPr>
                <w:rFonts w:ascii="Verdana" w:hAnsi="Verdana" w:cs="Verdana"/>
                <w:sz w:val="20"/>
                <w:szCs w:val="20"/>
                <w:lang w:val="en-GB"/>
              </w:rPr>
            </w:pPr>
          </w:p>
        </w:tc>
        <w:tc>
          <w:tcPr>
            <w:tcW w:w="1309" w:type="dxa"/>
            <w:vMerge/>
            <w:shd w:val="clear" w:color="auto" w:fill="003399"/>
          </w:tcPr>
          <w:p w:rsidR="00E5154D" w:rsidRPr="00745348" w:rsidRDefault="00E5154D" w:rsidP="00E9496A">
            <w:pPr>
              <w:rPr>
                <w:rFonts w:ascii="Verdana" w:hAnsi="Verdana" w:cs="Verdana"/>
                <w:sz w:val="20"/>
                <w:szCs w:val="20"/>
                <w:lang w:val="en-GB"/>
              </w:rPr>
            </w:pPr>
          </w:p>
        </w:tc>
        <w:tc>
          <w:tcPr>
            <w:tcW w:w="1309" w:type="dxa"/>
            <w:vMerge/>
            <w:shd w:val="clear" w:color="auto" w:fill="003399"/>
          </w:tcPr>
          <w:p w:rsidR="00E5154D" w:rsidRPr="00745348" w:rsidRDefault="00E5154D" w:rsidP="00E9496A">
            <w:pPr>
              <w:rPr>
                <w:rFonts w:ascii="Verdana" w:hAnsi="Verdana" w:cs="Verdana"/>
                <w:sz w:val="20"/>
                <w:szCs w:val="20"/>
                <w:lang w:val="en-GB"/>
              </w:rPr>
            </w:pPr>
          </w:p>
        </w:tc>
        <w:tc>
          <w:tcPr>
            <w:tcW w:w="1899" w:type="dxa"/>
            <w:shd w:val="clear" w:color="auto" w:fill="003399"/>
          </w:tcPr>
          <w:p w:rsidR="00E5154D" w:rsidRPr="00745348" w:rsidRDefault="00E5154D" w:rsidP="00E9496A">
            <w:pPr>
              <w:spacing w:after="120"/>
              <w:jc w:val="center"/>
              <w:rPr>
                <w:rFonts w:ascii="Verdana" w:hAnsi="Verdana" w:cs="Verdana"/>
                <w:color w:val="FFFFFF"/>
                <w:sz w:val="20"/>
                <w:szCs w:val="20"/>
                <w:lang w:val="en-GB"/>
              </w:rPr>
            </w:pPr>
            <w:r w:rsidRPr="00745348">
              <w:rPr>
                <w:rFonts w:ascii="Verdana" w:hAnsi="Verdana" w:cs="Verdana"/>
                <w:color w:val="FFFFFF"/>
                <w:sz w:val="20"/>
                <w:szCs w:val="20"/>
                <w:lang w:val="en-GB"/>
              </w:rPr>
              <w:t>Student Mobility for Studies</w:t>
            </w:r>
          </w:p>
          <w:p w:rsidR="00E5154D" w:rsidRPr="00745348" w:rsidRDefault="00E5154D" w:rsidP="00E9496A">
            <w:pPr>
              <w:spacing w:after="0"/>
              <w:jc w:val="center"/>
              <w:rPr>
                <w:rFonts w:ascii="Verdana" w:hAnsi="Verdana" w:cs="Verdana"/>
                <w:i/>
                <w:iCs/>
                <w:color w:val="FFFFFF"/>
                <w:sz w:val="20"/>
                <w:szCs w:val="20"/>
                <w:lang w:val="en-GB"/>
              </w:rPr>
            </w:pPr>
            <w:r w:rsidRPr="00745348">
              <w:rPr>
                <w:rFonts w:ascii="Verdana" w:hAnsi="Verdana" w:cs="Verdana"/>
                <w:sz w:val="16"/>
                <w:szCs w:val="16"/>
                <w:lang w:val="en-GB"/>
              </w:rPr>
              <w:t>[</w:t>
            </w:r>
            <w:r w:rsidRPr="00745348">
              <w:rPr>
                <w:rFonts w:ascii="Verdana" w:hAnsi="Verdana" w:cs="Verdana"/>
                <w:i/>
                <w:iCs/>
                <w:color w:val="FFFFFF"/>
                <w:sz w:val="16"/>
                <w:szCs w:val="16"/>
                <w:lang w:val="en-GB"/>
              </w:rPr>
              <w:t>Minimum recommended level: B1</w:t>
            </w:r>
            <w:r w:rsidRPr="00745348">
              <w:rPr>
                <w:rFonts w:ascii="Verdana" w:hAnsi="Verdana" w:cs="Verdana"/>
                <w:sz w:val="16"/>
                <w:szCs w:val="16"/>
                <w:lang w:val="en-GB"/>
              </w:rPr>
              <w:t>]</w:t>
            </w:r>
          </w:p>
        </w:tc>
        <w:tc>
          <w:tcPr>
            <w:tcW w:w="1985" w:type="dxa"/>
            <w:shd w:val="clear" w:color="auto" w:fill="003399"/>
          </w:tcPr>
          <w:p w:rsidR="00E5154D" w:rsidRPr="00745348" w:rsidRDefault="00E5154D" w:rsidP="00E9496A">
            <w:pPr>
              <w:spacing w:after="120"/>
              <w:jc w:val="center"/>
              <w:rPr>
                <w:rFonts w:ascii="Verdana" w:hAnsi="Verdana" w:cs="Verdana"/>
                <w:color w:val="FFFFFF"/>
                <w:sz w:val="20"/>
                <w:szCs w:val="20"/>
                <w:lang w:val="en-GB"/>
              </w:rPr>
            </w:pPr>
            <w:r w:rsidRPr="00745348">
              <w:rPr>
                <w:rFonts w:ascii="Verdana" w:hAnsi="Verdana" w:cs="Verdana"/>
                <w:color w:val="FFFFFF"/>
                <w:sz w:val="20"/>
                <w:szCs w:val="20"/>
                <w:lang w:val="en-GB"/>
              </w:rPr>
              <w:t>Staff Mobility for Teaching</w:t>
            </w:r>
          </w:p>
          <w:p w:rsidR="00E5154D" w:rsidRPr="00745348" w:rsidRDefault="00E5154D" w:rsidP="00E9496A">
            <w:pPr>
              <w:jc w:val="center"/>
              <w:rPr>
                <w:rFonts w:ascii="Verdana" w:hAnsi="Verdana" w:cs="Verdana"/>
                <w:color w:val="FFFFFF"/>
                <w:sz w:val="20"/>
                <w:szCs w:val="20"/>
                <w:lang w:val="en-GB"/>
              </w:rPr>
            </w:pPr>
            <w:r w:rsidRPr="00745348">
              <w:rPr>
                <w:rFonts w:ascii="Verdana" w:hAnsi="Verdana" w:cs="Verdana"/>
                <w:sz w:val="16"/>
                <w:szCs w:val="16"/>
                <w:lang w:val="en-GB"/>
              </w:rPr>
              <w:t>[</w:t>
            </w:r>
            <w:r w:rsidRPr="00745348">
              <w:rPr>
                <w:rFonts w:ascii="Verdana" w:hAnsi="Verdana" w:cs="Verdana"/>
                <w:i/>
                <w:iCs/>
                <w:color w:val="FFFFFF"/>
                <w:sz w:val="16"/>
                <w:szCs w:val="16"/>
                <w:lang w:val="en-GB"/>
              </w:rPr>
              <w:t>Minimum recommended level: B2</w:t>
            </w:r>
            <w:r w:rsidRPr="00745348">
              <w:rPr>
                <w:rFonts w:ascii="Verdana" w:hAnsi="Verdana" w:cs="Verdana"/>
                <w:sz w:val="16"/>
                <w:szCs w:val="16"/>
                <w:lang w:val="en-GB"/>
              </w:rPr>
              <w:t>]</w:t>
            </w:r>
          </w:p>
        </w:tc>
      </w:tr>
      <w:tr w:rsidR="00E5154D" w:rsidRPr="00745348">
        <w:tc>
          <w:tcPr>
            <w:tcW w:w="1614" w:type="dxa"/>
          </w:tcPr>
          <w:p w:rsidR="00E5154D" w:rsidRPr="00745348" w:rsidRDefault="00E5154D" w:rsidP="00E9496A">
            <w:pPr>
              <w:rPr>
                <w:rFonts w:ascii="Verdana" w:hAnsi="Verdana" w:cs="Verdana"/>
                <w:sz w:val="20"/>
                <w:szCs w:val="20"/>
                <w:lang w:val="en-GB"/>
              </w:rPr>
            </w:pPr>
            <w:r w:rsidRPr="00972946">
              <w:rPr>
                <w:rFonts w:ascii="Verdana" w:hAnsi="Verdana" w:cs="Verdana"/>
                <w:sz w:val="18"/>
                <w:szCs w:val="18"/>
                <w:lang w:val="en-GB"/>
              </w:rPr>
              <w:t xml:space="preserve">E </w:t>
            </w:r>
            <w:r>
              <w:rPr>
                <w:rFonts w:ascii="Verdana" w:hAnsi="Verdana" w:cs="Verdana"/>
                <w:sz w:val="18"/>
                <w:szCs w:val="18"/>
                <w:lang w:val="en-GB"/>
              </w:rPr>
              <w:t xml:space="preserve"> </w:t>
            </w:r>
            <w:r w:rsidRPr="00972946">
              <w:rPr>
                <w:rFonts w:ascii="Verdana" w:hAnsi="Verdana" w:cs="Verdana"/>
                <w:sz w:val="18"/>
                <w:szCs w:val="18"/>
                <w:lang w:val="en-GB"/>
              </w:rPr>
              <w:t>MURCIA</w:t>
            </w:r>
            <w:r>
              <w:rPr>
                <w:rFonts w:ascii="Verdana" w:hAnsi="Verdana" w:cs="Verdana"/>
                <w:sz w:val="18"/>
                <w:szCs w:val="18"/>
                <w:lang w:val="en-GB"/>
              </w:rPr>
              <w:t>01</w:t>
            </w:r>
          </w:p>
        </w:tc>
        <w:tc>
          <w:tcPr>
            <w:tcW w:w="1468" w:type="dxa"/>
          </w:tcPr>
          <w:p w:rsidR="00E5154D" w:rsidRPr="00745348" w:rsidRDefault="00E5154D" w:rsidP="00E9496A">
            <w:pPr>
              <w:rPr>
                <w:rFonts w:ascii="Verdana" w:hAnsi="Verdana" w:cs="Verdana"/>
                <w:sz w:val="20"/>
                <w:szCs w:val="20"/>
                <w:lang w:val="en-GB"/>
              </w:rPr>
            </w:pPr>
            <w:r>
              <w:rPr>
                <w:rFonts w:ascii="Verdana" w:hAnsi="Verdana" w:cs="Verdana"/>
                <w:sz w:val="20"/>
                <w:szCs w:val="20"/>
                <w:lang w:val="en-GB"/>
              </w:rPr>
              <w:t>All subject areas</w:t>
            </w:r>
          </w:p>
        </w:tc>
        <w:tc>
          <w:tcPr>
            <w:tcW w:w="1309" w:type="dxa"/>
          </w:tcPr>
          <w:p w:rsidR="00E5154D" w:rsidRPr="00745348" w:rsidRDefault="00E5154D" w:rsidP="00E9496A">
            <w:pPr>
              <w:rPr>
                <w:rFonts w:ascii="Verdana" w:hAnsi="Verdana" w:cs="Verdana"/>
                <w:sz w:val="20"/>
                <w:szCs w:val="20"/>
                <w:lang w:val="en-GB"/>
              </w:rPr>
            </w:pPr>
            <w:r>
              <w:rPr>
                <w:rFonts w:ascii="Verdana" w:hAnsi="Verdana" w:cs="Verdana"/>
                <w:sz w:val="20"/>
                <w:szCs w:val="20"/>
                <w:lang w:val="en-GB"/>
              </w:rPr>
              <w:t>Spanish</w:t>
            </w:r>
          </w:p>
        </w:tc>
        <w:tc>
          <w:tcPr>
            <w:tcW w:w="1309" w:type="dxa"/>
          </w:tcPr>
          <w:p w:rsidR="00E5154D" w:rsidRPr="00745348" w:rsidRDefault="00D53DA0" w:rsidP="00E9496A">
            <w:pPr>
              <w:rPr>
                <w:rFonts w:ascii="Verdana" w:hAnsi="Verdana" w:cs="Verdana"/>
                <w:sz w:val="20"/>
                <w:szCs w:val="20"/>
                <w:lang w:val="en-GB"/>
              </w:rPr>
            </w:pPr>
            <w:r>
              <w:rPr>
                <w:rFonts w:ascii="Verdana" w:hAnsi="Verdana" w:cs="Verdana"/>
                <w:sz w:val="20"/>
                <w:szCs w:val="20"/>
                <w:lang w:val="en-GB"/>
              </w:rPr>
              <w:t>English (Business, Languages,</w:t>
            </w:r>
            <w:r w:rsidR="009C1588">
              <w:rPr>
                <w:rFonts w:ascii="Verdana" w:hAnsi="Verdana" w:cs="Verdana"/>
                <w:sz w:val="20"/>
                <w:szCs w:val="20"/>
                <w:lang w:val="en-GB"/>
              </w:rPr>
              <w:t>Law</w:t>
            </w:r>
            <w:r>
              <w:rPr>
                <w:rFonts w:ascii="Verdana" w:hAnsi="Verdana" w:cs="Verdana"/>
                <w:sz w:val="20"/>
                <w:szCs w:val="20"/>
                <w:lang w:val="en-GB"/>
              </w:rPr>
              <w:t xml:space="preserve"> Teacher Training,  and Master </w:t>
            </w:r>
            <w:r w:rsidR="00E5154D">
              <w:rPr>
                <w:rFonts w:ascii="Verdana" w:hAnsi="Verdana" w:cs="Verdana"/>
                <w:sz w:val="20"/>
                <w:szCs w:val="20"/>
                <w:lang w:val="en-GB"/>
              </w:rPr>
              <w:t>Computer Scienc</w:t>
            </w:r>
            <w:r>
              <w:rPr>
                <w:rFonts w:ascii="Verdana" w:hAnsi="Verdana" w:cs="Verdana"/>
                <w:sz w:val="20"/>
                <w:szCs w:val="20"/>
                <w:lang w:val="en-GB"/>
              </w:rPr>
              <w:t>e)</w:t>
            </w:r>
          </w:p>
        </w:tc>
        <w:tc>
          <w:tcPr>
            <w:tcW w:w="1899" w:type="dxa"/>
          </w:tcPr>
          <w:p w:rsidR="00E5154D" w:rsidRPr="00745348" w:rsidRDefault="00E5154D" w:rsidP="002C572A">
            <w:pPr>
              <w:rPr>
                <w:rFonts w:ascii="Verdana" w:hAnsi="Verdana" w:cs="Verdana"/>
                <w:sz w:val="20"/>
                <w:szCs w:val="20"/>
                <w:lang w:val="en-GB"/>
              </w:rPr>
            </w:pPr>
            <w:r>
              <w:rPr>
                <w:rFonts w:ascii="Verdana" w:hAnsi="Verdana" w:cs="Verdana"/>
                <w:sz w:val="20"/>
                <w:szCs w:val="20"/>
                <w:lang w:val="en-GB"/>
              </w:rPr>
              <w:t>B1</w:t>
            </w:r>
          </w:p>
        </w:tc>
        <w:tc>
          <w:tcPr>
            <w:tcW w:w="1985" w:type="dxa"/>
          </w:tcPr>
          <w:p w:rsidR="00E5154D" w:rsidRPr="00745348" w:rsidRDefault="00E5154D" w:rsidP="002C572A">
            <w:pPr>
              <w:rPr>
                <w:rFonts w:ascii="Verdana" w:hAnsi="Verdana" w:cs="Verdana"/>
                <w:sz w:val="20"/>
                <w:szCs w:val="20"/>
                <w:lang w:val="en-GB"/>
              </w:rPr>
            </w:pPr>
            <w:r>
              <w:rPr>
                <w:rFonts w:ascii="Verdana" w:hAnsi="Verdana" w:cs="Verdana"/>
                <w:sz w:val="20"/>
                <w:szCs w:val="20"/>
                <w:lang w:val="en-GB"/>
              </w:rPr>
              <w:t>B2</w:t>
            </w:r>
          </w:p>
        </w:tc>
      </w:tr>
    </w:tbl>
    <w:p w:rsidR="00E5154D" w:rsidRDefault="00E5154D" w:rsidP="003B457C">
      <w:pPr>
        <w:spacing w:after="360"/>
        <w:rPr>
          <w:rFonts w:ascii="Verdana" w:hAnsi="Verdana" w:cs="Verdana"/>
          <w:i/>
          <w:iCs/>
          <w:sz w:val="20"/>
          <w:szCs w:val="20"/>
          <w:lang w:val="en-GB"/>
        </w:rPr>
      </w:pPr>
    </w:p>
    <w:p w:rsidR="00E5154D" w:rsidRDefault="00E5154D" w:rsidP="00C23B28">
      <w:pPr>
        <w:keepNext/>
        <w:keepLines/>
        <w:tabs>
          <w:tab w:val="left" w:pos="426"/>
        </w:tabs>
        <w:rPr>
          <w:rFonts w:ascii="Verdana" w:hAnsi="Verdana" w:cs="Verdana"/>
          <w:b/>
          <w:bCs/>
          <w:color w:val="002060"/>
          <w:lang w:val="en-GB"/>
        </w:rPr>
      </w:pPr>
      <w:r>
        <w:rPr>
          <w:rFonts w:ascii="Verdana" w:hAnsi="Verdana" w:cs="Verdana"/>
          <w:b/>
          <w:bCs/>
          <w:color w:val="002060"/>
          <w:lang w:val="en-GB"/>
        </w:rPr>
        <w:t>Additional requirements</w:t>
      </w:r>
    </w:p>
    <w:p w:rsidR="00E5154D" w:rsidRPr="004D45FA" w:rsidRDefault="00E5154D" w:rsidP="003B457C">
      <w:pPr>
        <w:spacing w:after="360"/>
        <w:jc w:val="both"/>
        <w:rPr>
          <w:rFonts w:ascii="Verdana" w:hAnsi="Verdana" w:cs="Verdana"/>
          <w:sz w:val="18"/>
          <w:szCs w:val="18"/>
        </w:rPr>
      </w:pPr>
      <w:r w:rsidRPr="004D45FA">
        <w:rPr>
          <w:rFonts w:ascii="Verdana" w:hAnsi="Verdana" w:cs="Verdana"/>
          <w:sz w:val="18"/>
          <w:szCs w:val="18"/>
        </w:rPr>
        <w:t>The University of Murcia will not be able to accept incoming students from subject areas not covered by this bilateral agreement. However, students can enroll in any extra subject from other subject areas provided that: 1) they do not represent the majority of the Learning Agreement, 2) the academic advisor is in agreement with the Learning Agreement prior to the arrival of the student. We will only be able to accept students for Master degrees if the bilateral agreement includes this level.</w:t>
      </w:r>
    </w:p>
    <w:p w:rsidR="00E5154D" w:rsidRPr="004D45FA" w:rsidRDefault="00E5154D" w:rsidP="003B457C">
      <w:pPr>
        <w:spacing w:after="360"/>
        <w:jc w:val="both"/>
        <w:rPr>
          <w:rFonts w:ascii="Verdana" w:hAnsi="Verdana" w:cs="Verdana"/>
          <w:sz w:val="18"/>
          <w:szCs w:val="18"/>
          <w:lang w:val="en-GB"/>
        </w:rPr>
      </w:pPr>
      <w:r w:rsidRPr="004D45FA">
        <w:rPr>
          <w:rFonts w:ascii="Verdana" w:hAnsi="Verdana" w:cs="Verdana"/>
          <w:sz w:val="18"/>
          <w:szCs w:val="18"/>
          <w:lang w:val="en-GB"/>
        </w:rPr>
        <w:t>The University of Murcia has adapted its facilities in order to allow access to people with disabilities. Furthermore, there is an office, within the University, which provides guidance and assistance to students with disabilities and special needs. Some of the services they render include the following: access to adapted computers, technical support, academic support, and psychological help. Incoming students in need of special support should inform the International Relations Office during the application procedure.</w:t>
      </w:r>
    </w:p>
    <w:p w:rsidR="00E5154D" w:rsidRPr="00E46AF7" w:rsidRDefault="00E5154D" w:rsidP="003B457C">
      <w:pPr>
        <w:keepNext/>
        <w:keepLines/>
        <w:tabs>
          <w:tab w:val="left" w:pos="426"/>
        </w:tabs>
        <w:rPr>
          <w:rFonts w:ascii="Verdana" w:hAnsi="Verdana" w:cs="Verdana"/>
          <w:b/>
          <w:bCs/>
          <w:color w:val="002060"/>
          <w:lang w:val="en-GB"/>
        </w:rPr>
      </w:pPr>
      <w:r w:rsidRPr="00E46AF7">
        <w:rPr>
          <w:rFonts w:ascii="Verdana" w:hAnsi="Verdana" w:cs="Verdana"/>
          <w:b/>
          <w:bCs/>
          <w:color w:val="002060"/>
          <w:lang w:val="en-GB"/>
        </w:rPr>
        <w:t>Calendar</w:t>
      </w:r>
    </w:p>
    <w:p w:rsidR="00E5154D" w:rsidRPr="004D45FA" w:rsidRDefault="00E5154D" w:rsidP="003B457C">
      <w:pPr>
        <w:spacing w:after="120"/>
        <w:ind w:left="709" w:hanging="284"/>
        <w:rPr>
          <w:rFonts w:ascii="Verdana" w:hAnsi="Verdana" w:cs="Verdana"/>
          <w:sz w:val="18"/>
          <w:szCs w:val="18"/>
          <w:lang w:val="en-GB"/>
        </w:rPr>
      </w:pPr>
      <w:bookmarkStart w:id="1" w:name="P0_0"/>
      <w:bookmarkEnd w:id="1"/>
      <w:r w:rsidRPr="00641F44">
        <w:rPr>
          <w:rFonts w:ascii="Verdana" w:hAnsi="Verdana" w:cs="Verdana"/>
          <w:sz w:val="20"/>
          <w:szCs w:val="20"/>
          <w:lang w:val="en-GB"/>
        </w:rPr>
        <w:t>1.</w:t>
      </w:r>
      <w:r>
        <w:rPr>
          <w:rFonts w:ascii="Verdana" w:hAnsi="Verdana" w:cs="Verdana"/>
          <w:sz w:val="20"/>
          <w:szCs w:val="20"/>
          <w:lang w:val="en-GB"/>
        </w:rPr>
        <w:tab/>
      </w:r>
      <w:r w:rsidRPr="004D45FA">
        <w:rPr>
          <w:rFonts w:ascii="Verdana" w:hAnsi="Verdana" w:cs="Verdana"/>
          <w:sz w:val="18"/>
          <w:szCs w:val="18"/>
          <w:lang w:val="en-GB"/>
        </w:rPr>
        <w:t>Applications/information on nominated students must reach the receiving institution by:</w:t>
      </w:r>
    </w:p>
    <w:tbl>
      <w:tblPr>
        <w:tblW w:w="9995" w:type="dxa"/>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2962"/>
        <w:gridCol w:w="2894"/>
        <w:gridCol w:w="595"/>
        <w:gridCol w:w="2382"/>
        <w:gridCol w:w="1162"/>
      </w:tblGrid>
      <w:tr w:rsidR="00E5154D" w:rsidRPr="004D45FA" w:rsidTr="0059777B">
        <w:trPr>
          <w:gridAfter w:val="1"/>
          <w:wAfter w:w="1162" w:type="dxa"/>
        </w:trPr>
        <w:tc>
          <w:tcPr>
            <w:tcW w:w="2962" w:type="dxa"/>
            <w:shd w:val="clear" w:color="auto" w:fill="003399"/>
          </w:tcPr>
          <w:p w:rsidR="00E5154D" w:rsidRPr="004D45FA" w:rsidRDefault="00E5154D" w:rsidP="008A0A89">
            <w:pPr>
              <w:spacing w:after="0"/>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Receiving institution</w:t>
            </w:r>
          </w:p>
          <w:p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lastRenderedPageBreak/>
              <w:t>[Erasmus code]</w:t>
            </w:r>
          </w:p>
        </w:tc>
        <w:tc>
          <w:tcPr>
            <w:tcW w:w="2894" w:type="dxa"/>
            <w:shd w:val="clear" w:color="auto" w:fill="003399"/>
          </w:tcPr>
          <w:p w:rsidR="00E5154D" w:rsidRPr="004D45FA" w:rsidRDefault="00E5154D" w:rsidP="008A0A89">
            <w:pPr>
              <w:spacing w:after="0"/>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lastRenderedPageBreak/>
              <w:t>Autumn term*</w:t>
            </w:r>
          </w:p>
          <w:p w:rsidR="00E5154D" w:rsidRPr="004D45FA" w:rsidRDefault="00E5154D" w:rsidP="00E37368">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lastRenderedPageBreak/>
              <w:t>[month]</w:t>
            </w:r>
          </w:p>
        </w:tc>
        <w:tc>
          <w:tcPr>
            <w:tcW w:w="2977" w:type="dxa"/>
            <w:gridSpan w:val="2"/>
            <w:shd w:val="clear" w:color="auto" w:fill="003399"/>
          </w:tcPr>
          <w:p w:rsidR="00E5154D" w:rsidRPr="004D45FA" w:rsidRDefault="00E5154D" w:rsidP="008A0A89">
            <w:pPr>
              <w:spacing w:after="0"/>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lastRenderedPageBreak/>
              <w:t>Spring term*</w:t>
            </w:r>
          </w:p>
          <w:p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lastRenderedPageBreak/>
              <w:t>[month]</w:t>
            </w:r>
          </w:p>
        </w:tc>
      </w:tr>
      <w:tr w:rsidR="00E5154D" w:rsidRPr="004D45FA" w:rsidTr="0059777B">
        <w:tc>
          <w:tcPr>
            <w:tcW w:w="2962" w:type="dxa"/>
          </w:tcPr>
          <w:p w:rsidR="00E5154D" w:rsidRPr="004D45FA" w:rsidRDefault="00E5154D" w:rsidP="00933B69">
            <w:pPr>
              <w:rPr>
                <w:rFonts w:ascii="Verdana" w:hAnsi="Verdana" w:cs="Verdana"/>
                <w:sz w:val="18"/>
                <w:szCs w:val="18"/>
                <w:lang w:val="en-GB"/>
              </w:rPr>
            </w:pPr>
            <w:r w:rsidRPr="004D45FA">
              <w:rPr>
                <w:rFonts w:ascii="Verdana" w:hAnsi="Verdana" w:cs="Verdana"/>
                <w:sz w:val="18"/>
                <w:szCs w:val="18"/>
                <w:lang w:val="en-GB"/>
              </w:rPr>
              <w:lastRenderedPageBreak/>
              <w:t xml:space="preserve">E  MURCIA01 </w:t>
            </w:r>
          </w:p>
        </w:tc>
        <w:tc>
          <w:tcPr>
            <w:tcW w:w="3489" w:type="dxa"/>
            <w:gridSpan w:val="2"/>
          </w:tcPr>
          <w:p w:rsidR="00E5154D" w:rsidRDefault="00E5154D" w:rsidP="00E9496A">
            <w:pPr>
              <w:rPr>
                <w:rFonts w:ascii="Verdana" w:hAnsi="Verdana" w:cs="Verdana"/>
                <w:sz w:val="18"/>
                <w:szCs w:val="18"/>
                <w:lang w:val="en-GB"/>
              </w:rPr>
            </w:pPr>
            <w:r w:rsidRPr="004D45FA">
              <w:rPr>
                <w:rFonts w:ascii="Verdana" w:hAnsi="Verdana" w:cs="Verdana"/>
                <w:sz w:val="18"/>
                <w:szCs w:val="18"/>
                <w:lang w:val="en-GB"/>
              </w:rPr>
              <w:t>June 30</w:t>
            </w:r>
            <w:r w:rsidRPr="0059777B">
              <w:rPr>
                <w:rFonts w:ascii="Verdana" w:hAnsi="Verdana" w:cs="Verdana"/>
                <w:sz w:val="18"/>
                <w:szCs w:val="18"/>
                <w:vertAlign w:val="superscript"/>
                <w:lang w:val="en-GB"/>
              </w:rPr>
              <w:t>th</w:t>
            </w:r>
            <w:r w:rsidR="0059777B">
              <w:rPr>
                <w:rFonts w:ascii="Verdana" w:hAnsi="Verdana" w:cs="Verdana"/>
                <w:sz w:val="18"/>
                <w:szCs w:val="18"/>
                <w:lang w:val="en-GB"/>
              </w:rPr>
              <w:t>- Application deadline</w:t>
            </w:r>
          </w:p>
          <w:p w:rsidR="0059777B" w:rsidRPr="004D45FA" w:rsidRDefault="0059777B" w:rsidP="00E9496A">
            <w:pPr>
              <w:rPr>
                <w:rFonts w:ascii="Verdana" w:hAnsi="Verdana" w:cs="Verdana"/>
                <w:sz w:val="18"/>
                <w:szCs w:val="18"/>
                <w:lang w:val="en-GB"/>
              </w:rPr>
            </w:pPr>
            <w:r>
              <w:rPr>
                <w:rFonts w:ascii="Verdana" w:hAnsi="Verdana" w:cs="Verdana"/>
                <w:sz w:val="18"/>
                <w:szCs w:val="18"/>
                <w:lang w:val="en-GB"/>
              </w:rPr>
              <w:t>June15th.- Nomination deadline</w:t>
            </w:r>
          </w:p>
        </w:tc>
        <w:tc>
          <w:tcPr>
            <w:tcW w:w="3544" w:type="dxa"/>
            <w:gridSpan w:val="2"/>
          </w:tcPr>
          <w:p w:rsidR="00E5154D" w:rsidRDefault="00E5154D" w:rsidP="00E9496A">
            <w:pPr>
              <w:rPr>
                <w:rFonts w:ascii="Verdana" w:hAnsi="Verdana" w:cs="Verdana"/>
                <w:sz w:val="18"/>
                <w:szCs w:val="18"/>
                <w:lang w:val="en-GB"/>
              </w:rPr>
            </w:pPr>
            <w:r w:rsidRPr="004D45FA">
              <w:rPr>
                <w:rFonts w:ascii="Verdana" w:hAnsi="Verdana" w:cs="Verdana"/>
                <w:sz w:val="18"/>
                <w:szCs w:val="18"/>
                <w:lang w:val="en-GB"/>
              </w:rPr>
              <w:t>November 30th</w:t>
            </w:r>
            <w:r w:rsidR="0059777B">
              <w:rPr>
                <w:rFonts w:ascii="Verdana" w:hAnsi="Verdana" w:cs="Verdana"/>
                <w:sz w:val="18"/>
                <w:szCs w:val="18"/>
                <w:lang w:val="en-GB"/>
              </w:rPr>
              <w:t xml:space="preserve"> Application deadline</w:t>
            </w:r>
          </w:p>
          <w:p w:rsidR="0059777B" w:rsidRPr="004D45FA" w:rsidRDefault="0059777B" w:rsidP="00E9496A">
            <w:pPr>
              <w:rPr>
                <w:rFonts w:ascii="Verdana" w:hAnsi="Verdana" w:cs="Verdana"/>
                <w:sz w:val="18"/>
                <w:szCs w:val="18"/>
                <w:lang w:val="en-GB"/>
              </w:rPr>
            </w:pPr>
            <w:r>
              <w:rPr>
                <w:rFonts w:ascii="Verdana" w:hAnsi="Verdana" w:cs="Verdana"/>
                <w:sz w:val="18"/>
                <w:szCs w:val="18"/>
                <w:lang w:val="en-GB"/>
              </w:rPr>
              <w:t>November 15</w:t>
            </w:r>
            <w:r w:rsidRPr="0059777B">
              <w:rPr>
                <w:rFonts w:ascii="Verdana" w:hAnsi="Verdana" w:cs="Verdana"/>
                <w:sz w:val="18"/>
                <w:szCs w:val="18"/>
                <w:vertAlign w:val="superscript"/>
                <w:lang w:val="en-GB"/>
              </w:rPr>
              <w:t>th</w:t>
            </w:r>
            <w:r>
              <w:rPr>
                <w:rFonts w:ascii="Verdana" w:hAnsi="Verdana" w:cs="Verdana"/>
                <w:sz w:val="18"/>
                <w:szCs w:val="18"/>
                <w:lang w:val="en-GB"/>
              </w:rPr>
              <w:t xml:space="preserve"> Nomination deadline</w:t>
            </w:r>
          </w:p>
        </w:tc>
      </w:tr>
    </w:tbl>
    <w:p w:rsidR="00E5154D" w:rsidRPr="004D45FA" w:rsidRDefault="00E5154D" w:rsidP="002562D3">
      <w:pPr>
        <w:spacing w:after="120"/>
        <w:ind w:left="709" w:hanging="284"/>
        <w:rPr>
          <w:rFonts w:ascii="Verdana" w:hAnsi="Verdana" w:cs="Verdana"/>
          <w:i/>
          <w:iCs/>
          <w:sz w:val="18"/>
          <w:szCs w:val="18"/>
          <w:lang w:val="en-GB"/>
        </w:rPr>
      </w:pPr>
    </w:p>
    <w:p w:rsidR="00E5154D" w:rsidRPr="004D45FA" w:rsidRDefault="00E5154D" w:rsidP="002562D3">
      <w:pPr>
        <w:spacing w:after="120"/>
        <w:ind w:left="709" w:hanging="284"/>
        <w:rPr>
          <w:rFonts w:ascii="Verdana" w:hAnsi="Verdana" w:cs="Verdana"/>
          <w:sz w:val="18"/>
          <w:szCs w:val="18"/>
          <w:lang w:val="en-GB"/>
        </w:rPr>
      </w:pPr>
      <w:r w:rsidRPr="004D45FA">
        <w:rPr>
          <w:rFonts w:ascii="Verdana" w:hAnsi="Verdana" w:cs="Verdana"/>
          <w:sz w:val="18"/>
          <w:szCs w:val="18"/>
          <w:lang w:val="en-GB"/>
        </w:rPr>
        <w:t>2.</w:t>
      </w:r>
      <w:r w:rsidRPr="004D45FA">
        <w:rPr>
          <w:rFonts w:ascii="Verdana" w:hAnsi="Verdana" w:cs="Verdana"/>
          <w:sz w:val="18"/>
          <w:szCs w:val="18"/>
          <w:lang w:val="en-GB"/>
        </w:rPr>
        <w:tab/>
        <w:t>The University of Murcia, as receiving institution, will send its decision within 3 weeks.</w:t>
      </w:r>
    </w:p>
    <w:p w:rsidR="00E5154D" w:rsidRPr="004D45FA" w:rsidRDefault="00E5154D" w:rsidP="002562D3">
      <w:pPr>
        <w:spacing w:after="120"/>
        <w:ind w:left="709" w:hanging="284"/>
        <w:jc w:val="both"/>
        <w:rPr>
          <w:rFonts w:ascii="Verdana" w:hAnsi="Verdana" w:cs="Verdana"/>
          <w:i/>
          <w:iCs/>
          <w:sz w:val="18"/>
          <w:szCs w:val="18"/>
          <w:lang w:val="en-GB"/>
        </w:rPr>
      </w:pPr>
      <w:r w:rsidRPr="004D45FA">
        <w:rPr>
          <w:rFonts w:ascii="Verdana" w:hAnsi="Verdana" w:cs="Verdana"/>
          <w:sz w:val="18"/>
          <w:szCs w:val="18"/>
          <w:lang w:val="en-GB"/>
        </w:rPr>
        <w:t>3.</w:t>
      </w:r>
      <w:r w:rsidRPr="004D45FA">
        <w:rPr>
          <w:rFonts w:ascii="Verdana" w:hAnsi="Verdana" w:cs="Verdana"/>
          <w:sz w:val="18"/>
          <w:szCs w:val="18"/>
          <w:lang w:val="en-GB"/>
        </w:rPr>
        <w:tab/>
        <w:t xml:space="preserve">A Transcript of Records will be issued by the University of Murcia as receiving institution no later than 5 weeks after the assessment period has finished at the receiving HEI. </w:t>
      </w:r>
    </w:p>
    <w:p w:rsidR="00E5154D" w:rsidRPr="004D45FA" w:rsidRDefault="00E5154D" w:rsidP="00733BE1">
      <w:pPr>
        <w:spacing w:after="120"/>
        <w:ind w:left="709" w:hanging="284"/>
        <w:rPr>
          <w:rFonts w:ascii="Verdana" w:hAnsi="Verdana" w:cs="Verdana"/>
          <w:sz w:val="18"/>
          <w:szCs w:val="18"/>
          <w:lang w:val="en-GB"/>
        </w:rPr>
      </w:pPr>
      <w:r w:rsidRPr="004D45FA">
        <w:rPr>
          <w:rFonts w:ascii="Verdana" w:hAnsi="Verdana" w:cs="Verdana"/>
          <w:sz w:val="18"/>
          <w:szCs w:val="18"/>
          <w:lang w:val="en-GB"/>
        </w:rPr>
        <w:t>4.</w:t>
      </w:r>
      <w:r w:rsidRPr="004D45FA">
        <w:rPr>
          <w:rFonts w:ascii="Verdana" w:hAnsi="Verdana" w:cs="Verdana"/>
          <w:sz w:val="18"/>
          <w:szCs w:val="18"/>
          <w:lang w:val="en-GB"/>
        </w:rPr>
        <w:tab/>
        <w:t xml:space="preserve">Termination of the agreement </w:t>
      </w:r>
    </w:p>
    <w:p w:rsidR="00E5154D" w:rsidRDefault="00E5154D" w:rsidP="004D45FA">
      <w:pPr>
        <w:spacing w:after="120"/>
        <w:ind w:left="709" w:hanging="1"/>
        <w:rPr>
          <w:rFonts w:ascii="Verdana" w:hAnsi="Verdana" w:cs="Verdana"/>
          <w:sz w:val="18"/>
          <w:szCs w:val="18"/>
          <w:lang w:val="en-GB"/>
        </w:rPr>
      </w:pPr>
      <w:r w:rsidRPr="004D45FA">
        <w:rPr>
          <w:rFonts w:ascii="Verdana" w:hAnsi="Verdana" w:cs="Verdana"/>
          <w:sz w:val="18"/>
          <w:szCs w:val="18"/>
          <w:lang w:val="en-GB"/>
        </w:rPr>
        <w:t xml:space="preserve">The inter-institutional agreement may be amended by mutual agreement. </w:t>
      </w:r>
      <w:r w:rsidRPr="004D45FA">
        <w:rPr>
          <w:rFonts w:ascii="Verdana" w:hAnsi="Verdana" w:cs="Verdana"/>
          <w:color w:val="000000"/>
          <w:sz w:val="18"/>
          <w:szCs w:val="18"/>
          <w:lang w:val="en-GB"/>
        </w:rPr>
        <w:t xml:space="preserve">The inter-institutional agreement may be terminated by either party. In the event of unilateral termination, a notice of at least one academic year should be given. In the event of such notice being given, all existing commitments to staff or students will be fulfilled. Neither the European Commission nor the National Agencies can be held responsible in case of a conflict. </w:t>
      </w:r>
    </w:p>
    <w:p w:rsidR="00E5154D" w:rsidRPr="004D45FA" w:rsidRDefault="00E5154D" w:rsidP="004D45FA">
      <w:pPr>
        <w:spacing w:after="120"/>
        <w:ind w:left="709" w:hanging="1"/>
        <w:rPr>
          <w:rFonts w:ascii="Verdana" w:hAnsi="Verdana" w:cs="Verdana"/>
          <w:sz w:val="18"/>
          <w:szCs w:val="18"/>
          <w:lang w:val="en-GB"/>
        </w:rPr>
      </w:pPr>
    </w:p>
    <w:p w:rsidR="00E5154D" w:rsidRPr="00D53DA0" w:rsidRDefault="00E5154D" w:rsidP="00D53DA0">
      <w:pPr>
        <w:pStyle w:val="Prrafodelista"/>
        <w:widowControl w:val="0"/>
        <w:tabs>
          <w:tab w:val="left" w:pos="-360"/>
          <w:tab w:val="left" w:pos="426"/>
        </w:tabs>
        <w:spacing w:before="120" w:after="240"/>
        <w:ind w:left="0"/>
        <w:jc w:val="both"/>
        <w:rPr>
          <w:rFonts w:ascii="Verdana" w:hAnsi="Verdana" w:cs="Verdana"/>
          <w:b/>
          <w:bCs/>
          <w:color w:val="002060"/>
          <w:lang w:eastAsia="en-GB"/>
        </w:rPr>
      </w:pPr>
      <w:r w:rsidRPr="00E46AF7">
        <w:rPr>
          <w:rFonts w:ascii="Verdana" w:hAnsi="Verdana" w:cs="Verdana"/>
          <w:b/>
          <w:bCs/>
          <w:color w:val="002060"/>
          <w:lang w:eastAsia="en-GB"/>
        </w:rPr>
        <w:t>Information</w:t>
      </w:r>
    </w:p>
    <w:p w:rsidR="00E5154D" w:rsidRDefault="00E5154D" w:rsidP="00045FB4">
      <w:pPr>
        <w:pStyle w:val="Prrafodelista"/>
        <w:keepNext/>
        <w:keepLines/>
        <w:widowControl w:val="0"/>
        <w:tabs>
          <w:tab w:val="left" w:pos="-360"/>
        </w:tabs>
        <w:spacing w:after="120"/>
        <w:ind w:left="709" w:hanging="284"/>
        <w:jc w:val="both"/>
        <w:rPr>
          <w:rFonts w:ascii="Verdana" w:hAnsi="Verdana" w:cs="Verdana"/>
          <w:b/>
          <w:bCs/>
          <w:color w:val="002060"/>
          <w:sz w:val="20"/>
          <w:szCs w:val="20"/>
          <w:u w:val="single"/>
          <w:lang w:eastAsia="en-GB"/>
        </w:rPr>
      </w:pPr>
      <w:r w:rsidRPr="00E46AF7">
        <w:rPr>
          <w:rFonts w:ascii="Verdana" w:hAnsi="Verdana" w:cs="Verdana"/>
          <w:b/>
          <w:bCs/>
          <w:color w:val="002060"/>
          <w:sz w:val="20"/>
          <w:szCs w:val="20"/>
          <w:u w:val="single"/>
          <w:lang w:eastAsia="en-GB"/>
        </w:rPr>
        <w:t>1.</w:t>
      </w:r>
      <w:r w:rsidRPr="00E46AF7">
        <w:rPr>
          <w:rFonts w:ascii="Verdana" w:hAnsi="Verdana" w:cs="Verdana"/>
          <w:b/>
          <w:bCs/>
          <w:color w:val="002060"/>
          <w:sz w:val="20"/>
          <w:szCs w:val="20"/>
          <w:u w:val="single"/>
          <w:lang w:eastAsia="en-GB"/>
        </w:rPr>
        <w:tab/>
        <w:t>Grad</w:t>
      </w:r>
      <w:r>
        <w:rPr>
          <w:rFonts w:ascii="Verdana" w:hAnsi="Verdana" w:cs="Verdana"/>
          <w:b/>
          <w:bCs/>
          <w:color w:val="002060"/>
          <w:sz w:val="20"/>
          <w:szCs w:val="20"/>
          <w:u w:val="single"/>
          <w:lang w:eastAsia="en-GB"/>
        </w:rPr>
        <w:t>ing systems of the institutions</w:t>
      </w:r>
    </w:p>
    <w:p w:rsidR="00E5154D" w:rsidRDefault="00E5154D" w:rsidP="00045FB4">
      <w:pPr>
        <w:pStyle w:val="Prrafodelista"/>
        <w:keepNext/>
        <w:keepLines/>
        <w:widowControl w:val="0"/>
        <w:tabs>
          <w:tab w:val="left" w:pos="-360"/>
        </w:tabs>
        <w:spacing w:after="120"/>
        <w:ind w:left="709" w:hanging="284"/>
        <w:jc w:val="both"/>
        <w:rPr>
          <w:rFonts w:ascii="Verdana" w:hAnsi="Verdana" w:cs="Verdana"/>
          <w:b/>
          <w:bCs/>
          <w:color w:val="002060"/>
          <w:sz w:val="20"/>
          <w:szCs w:val="20"/>
          <w:u w:val="single"/>
          <w:lang w:eastAsia="en-GB"/>
        </w:rPr>
      </w:pPr>
    </w:p>
    <w:p w:rsidR="00E5154D" w:rsidRPr="004D45FA" w:rsidRDefault="00E5154D" w:rsidP="00045FB4">
      <w:pPr>
        <w:pStyle w:val="Prrafodelista"/>
        <w:keepNext/>
        <w:keepLines/>
        <w:widowControl w:val="0"/>
        <w:tabs>
          <w:tab w:val="left" w:pos="-360"/>
        </w:tabs>
        <w:spacing w:after="120"/>
        <w:ind w:left="709" w:hanging="284"/>
        <w:jc w:val="both"/>
        <w:rPr>
          <w:rFonts w:ascii="Verdana" w:hAnsi="Verdana" w:cs="Verdana"/>
          <w:sz w:val="18"/>
          <w:szCs w:val="18"/>
          <w:lang w:eastAsia="en-GB"/>
        </w:rPr>
      </w:pPr>
      <w:r w:rsidRPr="004D45FA">
        <w:rPr>
          <w:rFonts w:ascii="Verdana" w:hAnsi="Verdana" w:cs="Verdana"/>
          <w:sz w:val="18"/>
          <w:szCs w:val="18"/>
          <w:lang w:eastAsia="en-GB"/>
        </w:rPr>
        <w:t>Grades in Spain follow the assessment scale as seen in the table below:</w:t>
      </w:r>
    </w:p>
    <w:p w:rsidR="00E5154D" w:rsidRPr="00AA5A91" w:rsidRDefault="00E5154D" w:rsidP="00AA5A91">
      <w:pPr>
        <w:keepNext/>
        <w:keepLines/>
        <w:widowControl w:val="0"/>
        <w:tabs>
          <w:tab w:val="left" w:pos="-360"/>
        </w:tabs>
        <w:spacing w:after="120"/>
        <w:jc w:val="both"/>
        <w:rPr>
          <w:rFonts w:ascii="Verdana" w:hAnsi="Verdana" w:cs="Verdana"/>
          <w:sz w:val="18"/>
          <w:szCs w:val="18"/>
          <w:lang w:eastAsia="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3"/>
        <w:gridCol w:w="1944"/>
        <w:gridCol w:w="1944"/>
        <w:gridCol w:w="1944"/>
      </w:tblGrid>
      <w:tr w:rsidR="00E5154D" w:rsidRPr="004D45FA">
        <w:tc>
          <w:tcPr>
            <w:tcW w:w="7775" w:type="dxa"/>
            <w:gridSpan w:val="4"/>
            <w:tcBorders>
              <w:top w:val="double" w:sz="4" w:space="0" w:color="auto"/>
              <w:left w:val="double" w:sz="4" w:space="0" w:color="auto"/>
              <w:bottom w:val="single" w:sz="6" w:space="0" w:color="auto"/>
              <w:right w:val="double" w:sz="4" w:space="0" w:color="auto"/>
            </w:tcBorders>
            <w:vAlign w:val="center"/>
          </w:tcPr>
          <w:p w:rsidR="00E5154D" w:rsidRPr="004D45FA" w:rsidRDefault="00E5154D" w:rsidP="007D38BB">
            <w:pPr>
              <w:pStyle w:val="Default"/>
              <w:jc w:val="center"/>
              <w:rPr>
                <w:rFonts w:ascii="Verdana" w:hAnsi="Verdana" w:cs="Verdana"/>
                <w:b/>
                <w:bCs/>
                <w:sz w:val="18"/>
                <w:szCs w:val="18"/>
              </w:rPr>
            </w:pPr>
            <w:r w:rsidRPr="004D45FA">
              <w:rPr>
                <w:rFonts w:ascii="Verdana" w:hAnsi="Verdana" w:cs="Verdana"/>
                <w:b/>
                <w:bCs/>
                <w:sz w:val="18"/>
                <w:szCs w:val="18"/>
              </w:rPr>
              <w:t>GRADE CONVERSION CHART</w:t>
            </w:r>
          </w:p>
        </w:tc>
      </w:tr>
      <w:tr w:rsidR="00E5154D" w:rsidRPr="004D45FA">
        <w:tc>
          <w:tcPr>
            <w:tcW w:w="3887" w:type="dxa"/>
            <w:gridSpan w:val="2"/>
            <w:tcBorders>
              <w:top w:val="single" w:sz="6" w:space="0" w:color="auto"/>
              <w:left w:val="double" w:sz="4" w:space="0" w:color="auto"/>
              <w:bottom w:val="double" w:sz="4" w:space="0" w:color="auto"/>
              <w:right w:val="single" w:sz="6" w:space="0" w:color="auto"/>
            </w:tcBorders>
            <w:vAlign w:val="center"/>
          </w:tcPr>
          <w:p w:rsidR="00E5154D" w:rsidRPr="004D45FA" w:rsidRDefault="00E5154D" w:rsidP="009B5871">
            <w:pPr>
              <w:pStyle w:val="Default"/>
              <w:rPr>
                <w:rFonts w:ascii="Verdana" w:hAnsi="Verdana" w:cs="Verdana"/>
                <w:b/>
                <w:bCs/>
                <w:sz w:val="18"/>
                <w:szCs w:val="18"/>
              </w:rPr>
            </w:pPr>
            <w:r w:rsidRPr="004D45FA">
              <w:rPr>
                <w:rFonts w:ascii="Verdana" w:hAnsi="Verdana" w:cs="Verdana"/>
                <w:b/>
                <w:bCs/>
                <w:sz w:val="18"/>
                <w:szCs w:val="18"/>
              </w:rPr>
              <w:t>Spanish Grading Scale</w:t>
            </w:r>
          </w:p>
        </w:tc>
        <w:tc>
          <w:tcPr>
            <w:tcW w:w="3888" w:type="dxa"/>
            <w:gridSpan w:val="2"/>
            <w:tcBorders>
              <w:top w:val="single" w:sz="6" w:space="0" w:color="auto"/>
              <w:left w:val="single" w:sz="6" w:space="0" w:color="auto"/>
              <w:bottom w:val="double" w:sz="4" w:space="0" w:color="auto"/>
              <w:right w:val="double" w:sz="4" w:space="0" w:color="auto"/>
            </w:tcBorders>
            <w:vAlign w:val="center"/>
          </w:tcPr>
          <w:p w:rsidR="00E5154D" w:rsidRPr="004D45FA" w:rsidRDefault="00E5154D" w:rsidP="009B5871">
            <w:pPr>
              <w:pStyle w:val="Default"/>
              <w:rPr>
                <w:rFonts w:ascii="Verdana" w:hAnsi="Verdana" w:cs="Verdana"/>
                <w:b/>
                <w:bCs/>
                <w:sz w:val="18"/>
                <w:szCs w:val="18"/>
              </w:rPr>
            </w:pPr>
            <w:r w:rsidRPr="004D45FA">
              <w:rPr>
                <w:rFonts w:ascii="Verdana" w:hAnsi="Verdana" w:cs="Verdana"/>
                <w:b/>
                <w:bCs/>
                <w:sz w:val="18"/>
                <w:szCs w:val="18"/>
              </w:rPr>
              <w:t>ECTS Grading Scale</w:t>
            </w:r>
          </w:p>
        </w:tc>
      </w:tr>
      <w:tr w:rsidR="00E5154D" w:rsidRPr="004D45FA">
        <w:tc>
          <w:tcPr>
            <w:tcW w:w="1943" w:type="dxa"/>
            <w:tcBorders>
              <w:top w:val="double" w:sz="4" w:space="0" w:color="auto"/>
            </w:tcBorders>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9-10 MH</w:t>
            </w:r>
          </w:p>
        </w:tc>
        <w:tc>
          <w:tcPr>
            <w:tcW w:w="1944" w:type="dxa"/>
            <w:tcBorders>
              <w:top w:val="double" w:sz="4" w:space="0" w:color="auto"/>
            </w:tcBorders>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Matrícula de Honor</w:t>
            </w:r>
          </w:p>
        </w:tc>
        <w:tc>
          <w:tcPr>
            <w:tcW w:w="1944" w:type="dxa"/>
            <w:tcBorders>
              <w:top w:val="double" w:sz="4" w:space="0" w:color="auto"/>
            </w:tcBorders>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A</w:t>
            </w:r>
          </w:p>
        </w:tc>
        <w:tc>
          <w:tcPr>
            <w:tcW w:w="1944" w:type="dxa"/>
            <w:tcBorders>
              <w:top w:val="double" w:sz="4" w:space="0" w:color="auto"/>
            </w:tcBorders>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Excellent with Distinction</w:t>
            </w:r>
          </w:p>
        </w:tc>
      </w:tr>
      <w:tr w:rsidR="00E5154D" w:rsidRPr="004D45FA">
        <w:tc>
          <w:tcPr>
            <w:tcW w:w="1943"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9-10 SB</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Sobresaliente</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A</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Excellent</w:t>
            </w:r>
          </w:p>
        </w:tc>
      </w:tr>
      <w:tr w:rsidR="00E5154D" w:rsidRPr="004D45FA">
        <w:tc>
          <w:tcPr>
            <w:tcW w:w="1943"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8-8,9 NT</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Notable</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B</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Very Good</w:t>
            </w:r>
          </w:p>
        </w:tc>
      </w:tr>
      <w:tr w:rsidR="00E5154D" w:rsidRPr="004D45FA">
        <w:tc>
          <w:tcPr>
            <w:tcW w:w="1943"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7-7,9 NT</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Notable</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C</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 xml:space="preserve">Good </w:t>
            </w:r>
          </w:p>
        </w:tc>
      </w:tr>
      <w:tr w:rsidR="00E5154D" w:rsidRPr="004D45FA">
        <w:tc>
          <w:tcPr>
            <w:tcW w:w="1943"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6-6,9 AP</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Aprobado</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D</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Satisfactory</w:t>
            </w:r>
          </w:p>
        </w:tc>
      </w:tr>
      <w:tr w:rsidR="00E5154D" w:rsidRPr="004D45FA">
        <w:tc>
          <w:tcPr>
            <w:tcW w:w="1943"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5-5,9 AP</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Aprobado</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E</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Sufficient</w:t>
            </w:r>
          </w:p>
        </w:tc>
      </w:tr>
      <w:tr w:rsidR="00E5154D" w:rsidRPr="004D45FA">
        <w:tc>
          <w:tcPr>
            <w:tcW w:w="1943"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&lt;5</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Suspenso</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F</w:t>
            </w:r>
          </w:p>
        </w:tc>
        <w:tc>
          <w:tcPr>
            <w:tcW w:w="1944" w:type="dxa"/>
            <w:vAlign w:val="center"/>
          </w:tcPr>
          <w:p w:rsidR="00E5154D" w:rsidRPr="004D45FA" w:rsidRDefault="00E5154D" w:rsidP="009B5871">
            <w:pPr>
              <w:pStyle w:val="Default"/>
              <w:rPr>
                <w:rFonts w:ascii="Verdana" w:hAnsi="Verdana" w:cs="Verdana"/>
                <w:sz w:val="18"/>
                <w:szCs w:val="18"/>
              </w:rPr>
            </w:pPr>
            <w:r w:rsidRPr="004D45FA">
              <w:rPr>
                <w:rFonts w:ascii="Verdana" w:hAnsi="Verdana" w:cs="Verdana"/>
                <w:sz w:val="18"/>
                <w:szCs w:val="18"/>
              </w:rPr>
              <w:t>Fail</w:t>
            </w:r>
          </w:p>
        </w:tc>
      </w:tr>
    </w:tbl>
    <w:p w:rsidR="00E5154D" w:rsidRPr="00E46AF7" w:rsidRDefault="00E5154D" w:rsidP="00045FB4">
      <w:pPr>
        <w:pStyle w:val="Prrafodelista"/>
        <w:keepNext/>
        <w:keepLines/>
        <w:widowControl w:val="0"/>
        <w:tabs>
          <w:tab w:val="left" w:pos="-360"/>
        </w:tabs>
        <w:spacing w:after="120"/>
        <w:ind w:left="709" w:hanging="284"/>
        <w:jc w:val="both"/>
        <w:rPr>
          <w:rFonts w:ascii="Verdana" w:hAnsi="Verdana" w:cs="Verdana"/>
          <w:b/>
          <w:bCs/>
          <w:color w:val="002060"/>
          <w:sz w:val="20"/>
          <w:szCs w:val="20"/>
          <w:u w:val="single"/>
          <w:lang w:eastAsia="en-GB"/>
        </w:rPr>
      </w:pPr>
    </w:p>
    <w:p w:rsidR="00E5154D" w:rsidRPr="00E46AF7" w:rsidRDefault="00E5154D" w:rsidP="00045FB4">
      <w:pPr>
        <w:pStyle w:val="Prrafodelista"/>
        <w:keepNext/>
        <w:keepLines/>
        <w:widowControl w:val="0"/>
        <w:tabs>
          <w:tab w:val="left" w:pos="-360"/>
        </w:tabs>
        <w:spacing w:after="120"/>
        <w:ind w:left="709" w:hanging="284"/>
        <w:jc w:val="both"/>
        <w:rPr>
          <w:rFonts w:ascii="Verdana" w:hAnsi="Verdana" w:cs="Verdana"/>
          <w:b/>
          <w:bCs/>
          <w:color w:val="002060"/>
          <w:sz w:val="20"/>
          <w:szCs w:val="20"/>
          <w:u w:val="single"/>
          <w:lang w:eastAsia="en-GB"/>
        </w:rPr>
      </w:pPr>
      <w:r w:rsidRPr="00E46AF7">
        <w:rPr>
          <w:rFonts w:ascii="Verdana" w:hAnsi="Verdana" w:cs="Verdana"/>
          <w:b/>
          <w:bCs/>
          <w:color w:val="002060"/>
          <w:sz w:val="20"/>
          <w:szCs w:val="20"/>
          <w:u w:val="single"/>
          <w:lang w:eastAsia="en-GB"/>
        </w:rPr>
        <w:t>2.</w:t>
      </w:r>
      <w:r w:rsidRPr="00E46AF7">
        <w:rPr>
          <w:rFonts w:ascii="Verdana" w:hAnsi="Verdana" w:cs="Verdana"/>
          <w:b/>
          <w:bCs/>
          <w:color w:val="002060"/>
          <w:sz w:val="20"/>
          <w:szCs w:val="20"/>
          <w:u w:val="single"/>
          <w:lang w:eastAsia="en-GB"/>
        </w:rPr>
        <w:tab/>
        <w:t>Visa</w:t>
      </w:r>
    </w:p>
    <w:p w:rsidR="00E5154D" w:rsidRPr="004D45FA" w:rsidRDefault="00E5154D" w:rsidP="00812AFE">
      <w:pPr>
        <w:pStyle w:val="Prrafodelista"/>
        <w:widowControl w:val="0"/>
        <w:tabs>
          <w:tab w:val="left" w:pos="-360"/>
        </w:tabs>
        <w:spacing w:after="240"/>
        <w:ind w:left="709"/>
        <w:jc w:val="both"/>
        <w:rPr>
          <w:rFonts w:ascii="Verdana" w:hAnsi="Verdana" w:cs="Verdana"/>
          <w:sz w:val="18"/>
          <w:szCs w:val="18"/>
          <w:lang w:eastAsia="en-GB"/>
        </w:rPr>
      </w:pPr>
      <w:r w:rsidRPr="004D45FA">
        <w:rPr>
          <w:rFonts w:ascii="Verdana" w:hAnsi="Verdana" w:cs="Verdana"/>
          <w:sz w:val="18"/>
          <w:szCs w:val="18"/>
          <w:lang w:eastAsia="en-GB"/>
        </w:rPr>
        <w:t>Information and assistance can be provided by the following contact points and information sources:</w:t>
      </w:r>
    </w:p>
    <w:tbl>
      <w:tblPr>
        <w:tblW w:w="8809" w:type="dxa"/>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681"/>
        <w:gridCol w:w="1620"/>
        <w:gridCol w:w="5508"/>
      </w:tblGrid>
      <w:tr w:rsidR="00E5154D" w:rsidRPr="004D45FA">
        <w:trPr>
          <w:trHeight w:val="663"/>
        </w:trPr>
        <w:tc>
          <w:tcPr>
            <w:tcW w:w="1681" w:type="dxa"/>
            <w:shd w:val="clear" w:color="auto" w:fill="003399"/>
          </w:tcPr>
          <w:p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 xml:space="preserve">Institution </w:t>
            </w:r>
            <w:r w:rsidRPr="004D45FA">
              <w:rPr>
                <w:rFonts w:ascii="Verdana" w:hAnsi="Verdana" w:cs="Verdana"/>
                <w:b/>
                <w:bCs/>
                <w:color w:val="FFFFFF"/>
                <w:sz w:val="18"/>
                <w:szCs w:val="18"/>
                <w:lang w:val="en-GB"/>
              </w:rPr>
              <w:br/>
              <w:t>[Erasmus code]</w:t>
            </w:r>
          </w:p>
        </w:tc>
        <w:tc>
          <w:tcPr>
            <w:tcW w:w="1620" w:type="dxa"/>
            <w:shd w:val="clear" w:color="auto" w:fill="003399"/>
          </w:tcPr>
          <w:p w:rsidR="00E5154D" w:rsidRPr="004D45FA" w:rsidRDefault="00E5154D" w:rsidP="000A5D88">
            <w:pPr>
              <w:spacing w:after="0"/>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Contact details</w:t>
            </w:r>
          </w:p>
          <w:p w:rsidR="00E5154D" w:rsidRPr="004D45FA" w:rsidRDefault="00E5154D" w:rsidP="00042F4C">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(email, phone)</w:t>
            </w:r>
          </w:p>
        </w:tc>
        <w:tc>
          <w:tcPr>
            <w:tcW w:w="5508" w:type="dxa"/>
            <w:shd w:val="clear" w:color="auto" w:fill="003399"/>
          </w:tcPr>
          <w:p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Website for information</w:t>
            </w:r>
          </w:p>
        </w:tc>
      </w:tr>
      <w:tr w:rsidR="00E5154D" w:rsidRPr="004D45FA">
        <w:trPr>
          <w:trHeight w:val="442"/>
        </w:trPr>
        <w:tc>
          <w:tcPr>
            <w:tcW w:w="1681" w:type="dxa"/>
          </w:tcPr>
          <w:p w:rsidR="00E5154D" w:rsidRPr="004D45FA" w:rsidRDefault="00E5154D" w:rsidP="00E9496A">
            <w:pPr>
              <w:rPr>
                <w:rFonts w:ascii="Verdana" w:hAnsi="Verdana" w:cs="Verdana"/>
                <w:sz w:val="18"/>
                <w:szCs w:val="18"/>
                <w:lang w:val="en-GB"/>
              </w:rPr>
            </w:pPr>
            <w:r w:rsidRPr="004D45FA">
              <w:rPr>
                <w:rFonts w:ascii="Verdana" w:hAnsi="Verdana" w:cs="Verdana"/>
                <w:sz w:val="18"/>
                <w:szCs w:val="18"/>
                <w:lang w:val="en-GB"/>
              </w:rPr>
              <w:t>E  MURCIA01</w:t>
            </w:r>
          </w:p>
        </w:tc>
        <w:tc>
          <w:tcPr>
            <w:tcW w:w="1620" w:type="dxa"/>
          </w:tcPr>
          <w:p w:rsidR="00E5154D" w:rsidRPr="004D45FA" w:rsidRDefault="00E5154D" w:rsidP="00EC1653">
            <w:pPr>
              <w:spacing w:after="0"/>
              <w:rPr>
                <w:rFonts w:ascii="Verdana" w:hAnsi="Verdana" w:cs="Verdana"/>
                <w:sz w:val="18"/>
                <w:szCs w:val="18"/>
                <w:lang w:val="en-GB"/>
              </w:rPr>
            </w:pPr>
            <w:r w:rsidRPr="004D45FA">
              <w:rPr>
                <w:rFonts w:ascii="Verdana" w:hAnsi="Verdana" w:cs="Verdana"/>
                <w:sz w:val="18"/>
                <w:szCs w:val="18"/>
                <w:lang w:val="en-GB"/>
              </w:rPr>
              <w:t>VIMUR</w:t>
            </w:r>
          </w:p>
          <w:p w:rsidR="00E5154D" w:rsidRPr="004D45FA" w:rsidRDefault="00E5154D" w:rsidP="00EC1653">
            <w:pPr>
              <w:spacing w:after="0"/>
              <w:rPr>
                <w:rFonts w:ascii="Verdana" w:hAnsi="Verdana" w:cs="Verdana"/>
                <w:sz w:val="18"/>
                <w:szCs w:val="18"/>
                <w:lang w:val="en-GB"/>
              </w:rPr>
            </w:pPr>
            <w:r w:rsidRPr="004D45FA">
              <w:rPr>
                <w:rFonts w:ascii="Verdana" w:hAnsi="Verdana" w:cs="Verdana"/>
                <w:sz w:val="18"/>
                <w:szCs w:val="18"/>
                <w:lang w:val="en-GB"/>
              </w:rPr>
              <w:t xml:space="preserve">Email: </w:t>
            </w:r>
            <w:hyperlink r:id="rId16" w:history="1">
              <w:r w:rsidRPr="004D45FA">
                <w:rPr>
                  <w:rStyle w:val="Hipervnculo"/>
                  <w:rFonts w:ascii="Verdana" w:hAnsi="Verdana" w:cs="Verdana"/>
                  <w:sz w:val="18"/>
                  <w:szCs w:val="18"/>
                  <w:lang w:val="en-GB"/>
                </w:rPr>
                <w:t>vimur@um.es</w:t>
              </w:r>
            </w:hyperlink>
            <w:r w:rsidRPr="004D45FA">
              <w:rPr>
                <w:rFonts w:ascii="Verdana" w:hAnsi="Verdana" w:cs="Verdana"/>
                <w:sz w:val="18"/>
                <w:szCs w:val="18"/>
                <w:lang w:val="en-GB"/>
              </w:rPr>
              <w:t xml:space="preserve"> </w:t>
            </w:r>
          </w:p>
        </w:tc>
        <w:tc>
          <w:tcPr>
            <w:tcW w:w="5508" w:type="dxa"/>
          </w:tcPr>
          <w:p w:rsidR="00E5154D" w:rsidRPr="004D45FA" w:rsidRDefault="003E225E" w:rsidP="00E9496A">
            <w:pPr>
              <w:rPr>
                <w:rFonts w:ascii="Verdana" w:hAnsi="Verdana" w:cs="Verdana"/>
                <w:sz w:val="18"/>
                <w:szCs w:val="18"/>
                <w:lang w:val="en-GB"/>
              </w:rPr>
            </w:pPr>
            <w:hyperlink r:id="rId17" w:history="1">
              <w:r w:rsidR="00E5154D" w:rsidRPr="004D45FA">
                <w:rPr>
                  <w:rStyle w:val="Hipervnculo"/>
                  <w:rFonts w:ascii="Verdana" w:hAnsi="Verdana" w:cs="Verdana"/>
                  <w:sz w:val="18"/>
                  <w:szCs w:val="18"/>
                  <w:lang w:val="en-GB"/>
                </w:rPr>
                <w:t>https://erasmus.um.es</w:t>
              </w:r>
            </w:hyperlink>
            <w:r w:rsidR="00E5154D" w:rsidRPr="004D45FA">
              <w:rPr>
                <w:rFonts w:ascii="Verdana" w:hAnsi="Verdana" w:cs="Verdana"/>
                <w:sz w:val="18"/>
                <w:szCs w:val="18"/>
                <w:lang w:val="en-GB"/>
              </w:rPr>
              <w:t xml:space="preserve"> </w:t>
            </w:r>
          </w:p>
        </w:tc>
      </w:tr>
    </w:tbl>
    <w:p w:rsidR="00E5154D" w:rsidRPr="00641F44" w:rsidRDefault="00E5154D" w:rsidP="008F6E87">
      <w:pPr>
        <w:pStyle w:val="Prrafodelista"/>
        <w:widowControl w:val="0"/>
        <w:tabs>
          <w:tab w:val="left" w:pos="-360"/>
        </w:tabs>
        <w:spacing w:before="120"/>
        <w:ind w:left="0"/>
        <w:jc w:val="both"/>
        <w:rPr>
          <w:rFonts w:ascii="Verdana" w:hAnsi="Verdana" w:cs="Verdana"/>
          <w:sz w:val="20"/>
          <w:szCs w:val="20"/>
        </w:rPr>
      </w:pPr>
    </w:p>
    <w:p w:rsidR="00E5154D" w:rsidRPr="00E46AF7" w:rsidRDefault="00E5154D" w:rsidP="00045FB4">
      <w:pPr>
        <w:pStyle w:val="Prrafodelista"/>
        <w:keepNext/>
        <w:keepLines/>
        <w:widowControl w:val="0"/>
        <w:tabs>
          <w:tab w:val="left" w:pos="-360"/>
        </w:tabs>
        <w:spacing w:after="120"/>
        <w:ind w:left="709" w:hanging="284"/>
        <w:jc w:val="both"/>
        <w:rPr>
          <w:rFonts w:ascii="Verdana" w:hAnsi="Verdana" w:cs="Verdana"/>
          <w:b/>
          <w:bCs/>
          <w:color w:val="002060"/>
          <w:sz w:val="20"/>
          <w:szCs w:val="20"/>
          <w:u w:val="single"/>
        </w:rPr>
      </w:pPr>
      <w:r w:rsidRPr="00E46AF7">
        <w:rPr>
          <w:rFonts w:ascii="Verdana" w:hAnsi="Verdana" w:cs="Verdana"/>
          <w:b/>
          <w:bCs/>
          <w:color w:val="002060"/>
          <w:sz w:val="20"/>
          <w:szCs w:val="20"/>
          <w:u w:val="single"/>
        </w:rPr>
        <w:lastRenderedPageBreak/>
        <w:t>3.</w:t>
      </w:r>
      <w:r>
        <w:rPr>
          <w:rFonts w:ascii="Verdana" w:hAnsi="Verdana" w:cs="Verdana"/>
          <w:b/>
          <w:bCs/>
          <w:color w:val="002060"/>
          <w:sz w:val="20"/>
          <w:szCs w:val="20"/>
          <w:u w:val="single"/>
        </w:rPr>
        <w:tab/>
      </w:r>
      <w:r w:rsidRPr="00E46AF7">
        <w:rPr>
          <w:rFonts w:ascii="Verdana" w:hAnsi="Verdana" w:cs="Verdana"/>
          <w:b/>
          <w:bCs/>
          <w:color w:val="002060"/>
          <w:sz w:val="20"/>
          <w:szCs w:val="20"/>
          <w:u w:val="single"/>
        </w:rPr>
        <w:t>Insurance</w:t>
      </w:r>
    </w:p>
    <w:p w:rsidR="00E5154D" w:rsidRPr="004D45FA" w:rsidRDefault="00E5154D" w:rsidP="008F6E87">
      <w:pPr>
        <w:pStyle w:val="Prrafodelista"/>
        <w:widowControl w:val="0"/>
        <w:tabs>
          <w:tab w:val="left" w:pos="-360"/>
        </w:tabs>
        <w:spacing w:after="240"/>
        <w:ind w:left="709"/>
        <w:jc w:val="both"/>
        <w:rPr>
          <w:rFonts w:ascii="Verdana" w:hAnsi="Verdana" w:cs="Verdana"/>
          <w:sz w:val="18"/>
          <w:szCs w:val="18"/>
          <w:lang w:eastAsia="en-GB"/>
        </w:rPr>
      </w:pPr>
      <w:r w:rsidRPr="004D45FA">
        <w:rPr>
          <w:rFonts w:ascii="Verdana" w:hAnsi="Verdana" w:cs="Verdana"/>
          <w:sz w:val="18"/>
          <w:szCs w:val="18"/>
        </w:rPr>
        <w:t xml:space="preserve">The receiving institution will inform mobile participants of cases in which insurance cover is not automatically provided. </w:t>
      </w:r>
      <w:r w:rsidRPr="004D45FA">
        <w:rPr>
          <w:rFonts w:ascii="Verdana" w:hAnsi="Verdana" w:cs="Verdana"/>
          <w:sz w:val="18"/>
          <w:szCs w:val="18"/>
          <w:lang w:eastAsia="en-GB"/>
        </w:rPr>
        <w:t>Information and assistance can be provided by the following contact points and information sources:</w:t>
      </w:r>
    </w:p>
    <w:tbl>
      <w:tblPr>
        <w:tblW w:w="8995" w:type="dxa"/>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631"/>
        <w:gridCol w:w="1980"/>
        <w:gridCol w:w="5384"/>
      </w:tblGrid>
      <w:tr w:rsidR="00E5154D" w:rsidRPr="004D45FA">
        <w:trPr>
          <w:trHeight w:val="634"/>
        </w:trPr>
        <w:tc>
          <w:tcPr>
            <w:tcW w:w="1631" w:type="dxa"/>
            <w:shd w:val="clear" w:color="auto" w:fill="003399"/>
          </w:tcPr>
          <w:p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 xml:space="preserve">Institution </w:t>
            </w:r>
            <w:r w:rsidRPr="004D45FA">
              <w:rPr>
                <w:rFonts w:ascii="Verdana" w:hAnsi="Verdana" w:cs="Verdana"/>
                <w:b/>
                <w:bCs/>
                <w:color w:val="FFFFFF"/>
                <w:sz w:val="18"/>
                <w:szCs w:val="18"/>
                <w:lang w:val="en-GB"/>
              </w:rPr>
              <w:br/>
              <w:t>[Erasmus code]</w:t>
            </w:r>
          </w:p>
        </w:tc>
        <w:tc>
          <w:tcPr>
            <w:tcW w:w="1980" w:type="dxa"/>
            <w:shd w:val="clear" w:color="auto" w:fill="003399"/>
          </w:tcPr>
          <w:p w:rsidR="00E5154D" w:rsidRPr="004D45FA" w:rsidRDefault="00E5154D" w:rsidP="000A5D88">
            <w:pPr>
              <w:spacing w:after="0"/>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Contact details</w:t>
            </w:r>
          </w:p>
          <w:p w:rsidR="00E5154D" w:rsidRPr="004D45FA" w:rsidRDefault="00E5154D" w:rsidP="00042F4C">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(email, phone)</w:t>
            </w:r>
          </w:p>
        </w:tc>
        <w:tc>
          <w:tcPr>
            <w:tcW w:w="5384" w:type="dxa"/>
            <w:shd w:val="clear" w:color="auto" w:fill="003399"/>
          </w:tcPr>
          <w:p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Website for information</w:t>
            </w:r>
          </w:p>
        </w:tc>
      </w:tr>
      <w:tr w:rsidR="00E5154D" w:rsidRPr="004D45FA">
        <w:trPr>
          <w:trHeight w:val="422"/>
        </w:trPr>
        <w:tc>
          <w:tcPr>
            <w:tcW w:w="1631" w:type="dxa"/>
          </w:tcPr>
          <w:p w:rsidR="00E5154D" w:rsidRPr="004D45FA" w:rsidRDefault="00E5154D" w:rsidP="00E9496A">
            <w:pPr>
              <w:rPr>
                <w:rFonts w:ascii="Verdana" w:hAnsi="Verdana" w:cs="Verdana"/>
                <w:sz w:val="18"/>
                <w:szCs w:val="18"/>
                <w:lang w:val="en-GB"/>
              </w:rPr>
            </w:pPr>
            <w:r w:rsidRPr="004D45FA">
              <w:rPr>
                <w:rFonts w:ascii="Verdana" w:hAnsi="Verdana" w:cs="Verdana"/>
                <w:sz w:val="18"/>
                <w:szCs w:val="18"/>
                <w:lang w:val="en-GB"/>
              </w:rPr>
              <w:t>E  MURCIA01</w:t>
            </w:r>
          </w:p>
        </w:tc>
        <w:tc>
          <w:tcPr>
            <w:tcW w:w="1980" w:type="dxa"/>
          </w:tcPr>
          <w:p w:rsidR="00E5154D" w:rsidRPr="004D45FA" w:rsidRDefault="00E5154D" w:rsidP="00EC1653">
            <w:pPr>
              <w:spacing w:after="0"/>
              <w:rPr>
                <w:rFonts w:ascii="Verdana" w:hAnsi="Verdana" w:cs="Verdana"/>
                <w:sz w:val="18"/>
                <w:szCs w:val="18"/>
                <w:lang w:val="en-GB"/>
              </w:rPr>
            </w:pPr>
            <w:r w:rsidRPr="004D45FA">
              <w:rPr>
                <w:rFonts w:ascii="Verdana" w:hAnsi="Verdana" w:cs="Verdana"/>
                <w:sz w:val="18"/>
                <w:szCs w:val="18"/>
                <w:lang w:val="en-GB"/>
              </w:rPr>
              <w:t>International Relations Office</w:t>
            </w:r>
          </w:p>
          <w:p w:rsidR="00E5154D" w:rsidRPr="004D45FA" w:rsidRDefault="00E5154D" w:rsidP="00EC1653">
            <w:pPr>
              <w:spacing w:after="0"/>
              <w:rPr>
                <w:rFonts w:ascii="Verdana" w:hAnsi="Verdana" w:cs="Verdana"/>
                <w:sz w:val="18"/>
                <w:szCs w:val="18"/>
                <w:lang w:val="en-GB"/>
              </w:rPr>
            </w:pPr>
            <w:r w:rsidRPr="004D45FA">
              <w:rPr>
                <w:rFonts w:ascii="Verdana" w:hAnsi="Verdana" w:cs="Verdana"/>
                <w:sz w:val="18"/>
                <w:szCs w:val="18"/>
                <w:lang w:val="en-GB"/>
              </w:rPr>
              <w:t>Tel:+34868884074</w:t>
            </w:r>
          </w:p>
          <w:p w:rsidR="00E5154D" w:rsidRPr="004D45FA" w:rsidRDefault="00E5154D" w:rsidP="00EC1653">
            <w:pPr>
              <w:spacing w:after="0"/>
              <w:rPr>
                <w:rFonts w:ascii="Verdana" w:hAnsi="Verdana" w:cs="Verdana"/>
                <w:sz w:val="18"/>
                <w:szCs w:val="18"/>
                <w:lang w:val="en-GB"/>
              </w:rPr>
            </w:pPr>
            <w:r w:rsidRPr="004D45FA">
              <w:rPr>
                <w:rFonts w:ascii="Verdana" w:hAnsi="Verdana" w:cs="Verdana"/>
                <w:sz w:val="18"/>
                <w:szCs w:val="18"/>
                <w:lang w:val="en-GB"/>
              </w:rPr>
              <w:t xml:space="preserve">Email: </w:t>
            </w:r>
            <w:hyperlink r:id="rId18" w:history="1">
              <w:r w:rsidRPr="004D45FA">
                <w:rPr>
                  <w:rStyle w:val="Hipervnculo"/>
                  <w:rFonts w:ascii="Verdana" w:hAnsi="Verdana" w:cs="Verdana"/>
                  <w:sz w:val="18"/>
                  <w:szCs w:val="18"/>
                  <w:lang w:val="en-GB"/>
                </w:rPr>
                <w:t>incoming@um.es</w:t>
              </w:r>
            </w:hyperlink>
          </w:p>
        </w:tc>
        <w:tc>
          <w:tcPr>
            <w:tcW w:w="5384" w:type="dxa"/>
          </w:tcPr>
          <w:p w:rsidR="00E5154D" w:rsidRPr="004D45FA" w:rsidRDefault="003E225E" w:rsidP="00EC1653">
            <w:pPr>
              <w:spacing w:after="0"/>
              <w:rPr>
                <w:rFonts w:ascii="Verdana" w:hAnsi="Verdana" w:cs="Verdana"/>
                <w:sz w:val="18"/>
                <w:szCs w:val="18"/>
                <w:lang w:val="en-GB"/>
              </w:rPr>
            </w:pPr>
            <w:hyperlink r:id="rId19" w:history="1">
              <w:r w:rsidR="00E5154D" w:rsidRPr="004D45FA">
                <w:rPr>
                  <w:rStyle w:val="Hipervnculo"/>
                  <w:rFonts w:ascii="Verdana" w:hAnsi="Verdana" w:cs="Verdana"/>
                  <w:sz w:val="18"/>
                  <w:szCs w:val="18"/>
                  <w:lang w:val="en-GB"/>
                </w:rPr>
                <w:t>https://erasmus.um.es</w:t>
              </w:r>
            </w:hyperlink>
            <w:r w:rsidR="00E5154D" w:rsidRPr="004D45FA">
              <w:rPr>
                <w:rFonts w:ascii="Verdana" w:hAnsi="Verdana" w:cs="Verdana"/>
                <w:sz w:val="18"/>
                <w:szCs w:val="18"/>
                <w:lang w:val="en-GB"/>
              </w:rPr>
              <w:t xml:space="preserve"> </w:t>
            </w:r>
          </w:p>
        </w:tc>
      </w:tr>
    </w:tbl>
    <w:p w:rsidR="00E5154D" w:rsidRPr="00641F44" w:rsidRDefault="00E5154D" w:rsidP="008F6E87">
      <w:pPr>
        <w:pStyle w:val="Prrafodelista"/>
        <w:widowControl w:val="0"/>
        <w:tabs>
          <w:tab w:val="left" w:pos="-360"/>
        </w:tabs>
        <w:spacing w:before="120"/>
        <w:ind w:left="0"/>
        <w:jc w:val="both"/>
        <w:rPr>
          <w:rFonts w:ascii="Verdana" w:hAnsi="Verdana" w:cs="Verdana"/>
          <w:sz w:val="20"/>
          <w:szCs w:val="20"/>
        </w:rPr>
      </w:pPr>
    </w:p>
    <w:p w:rsidR="00E5154D" w:rsidRPr="00E46AF7" w:rsidRDefault="00E5154D" w:rsidP="00045FB4">
      <w:pPr>
        <w:pStyle w:val="Prrafodelista"/>
        <w:keepNext/>
        <w:keepLines/>
        <w:widowControl w:val="0"/>
        <w:tabs>
          <w:tab w:val="left" w:pos="-360"/>
        </w:tabs>
        <w:spacing w:after="120"/>
        <w:ind w:left="709" w:hanging="284"/>
        <w:jc w:val="both"/>
        <w:rPr>
          <w:rFonts w:ascii="Verdana" w:hAnsi="Verdana" w:cs="Verdana"/>
          <w:b/>
          <w:bCs/>
          <w:color w:val="002060"/>
          <w:sz w:val="20"/>
          <w:szCs w:val="20"/>
          <w:u w:val="single"/>
        </w:rPr>
      </w:pPr>
      <w:r>
        <w:rPr>
          <w:rFonts w:ascii="Verdana" w:hAnsi="Verdana" w:cs="Verdana"/>
          <w:b/>
          <w:bCs/>
          <w:color w:val="002060"/>
          <w:sz w:val="20"/>
          <w:szCs w:val="20"/>
          <w:u w:val="single"/>
        </w:rPr>
        <w:t>4.</w:t>
      </w:r>
      <w:r>
        <w:rPr>
          <w:rFonts w:ascii="Verdana" w:hAnsi="Verdana" w:cs="Verdana"/>
          <w:b/>
          <w:bCs/>
          <w:color w:val="002060"/>
          <w:sz w:val="20"/>
          <w:szCs w:val="20"/>
          <w:u w:val="single"/>
        </w:rPr>
        <w:tab/>
      </w:r>
      <w:r w:rsidRPr="00E46AF7">
        <w:rPr>
          <w:rFonts w:ascii="Verdana" w:hAnsi="Verdana" w:cs="Verdana"/>
          <w:b/>
          <w:bCs/>
          <w:color w:val="002060"/>
          <w:sz w:val="20"/>
          <w:szCs w:val="20"/>
          <w:u w:val="single"/>
        </w:rPr>
        <w:t>Housing</w:t>
      </w:r>
    </w:p>
    <w:p w:rsidR="00E5154D" w:rsidRPr="004D45FA" w:rsidRDefault="00E5154D" w:rsidP="008F6E87">
      <w:pPr>
        <w:pStyle w:val="Prrafodelista"/>
        <w:widowControl w:val="0"/>
        <w:tabs>
          <w:tab w:val="left" w:pos="-360"/>
        </w:tabs>
        <w:spacing w:after="240"/>
        <w:ind w:left="709"/>
        <w:jc w:val="both"/>
        <w:rPr>
          <w:rFonts w:ascii="Verdana" w:hAnsi="Verdana" w:cs="Verdana"/>
          <w:b/>
          <w:bCs/>
          <w:sz w:val="18"/>
          <w:szCs w:val="18"/>
        </w:rPr>
      </w:pPr>
      <w:r w:rsidRPr="004D45FA">
        <w:rPr>
          <w:rFonts w:ascii="Verdana" w:hAnsi="Verdana" w:cs="Verdana"/>
          <w:sz w:val="18"/>
          <w:szCs w:val="18"/>
          <w:lang w:eastAsia="en-GB"/>
        </w:rPr>
        <w:t>Information and assistance can be provided by the following persons and information sources:</w:t>
      </w:r>
    </w:p>
    <w:tbl>
      <w:tblPr>
        <w:tblW w:w="9231" w:type="dxa"/>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631"/>
        <w:gridCol w:w="1980"/>
        <w:gridCol w:w="5620"/>
      </w:tblGrid>
      <w:tr w:rsidR="00E5154D" w:rsidRPr="004D45FA">
        <w:trPr>
          <w:trHeight w:val="682"/>
        </w:trPr>
        <w:tc>
          <w:tcPr>
            <w:tcW w:w="1631" w:type="dxa"/>
            <w:shd w:val="clear" w:color="auto" w:fill="003399"/>
          </w:tcPr>
          <w:p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 xml:space="preserve">Institution </w:t>
            </w:r>
            <w:r w:rsidRPr="004D45FA">
              <w:rPr>
                <w:rFonts w:ascii="Verdana" w:hAnsi="Verdana" w:cs="Verdana"/>
                <w:b/>
                <w:bCs/>
                <w:color w:val="FFFFFF"/>
                <w:sz w:val="18"/>
                <w:szCs w:val="18"/>
                <w:lang w:val="en-GB"/>
              </w:rPr>
              <w:br/>
              <w:t>[Erasmus code]</w:t>
            </w:r>
          </w:p>
        </w:tc>
        <w:tc>
          <w:tcPr>
            <w:tcW w:w="1980" w:type="dxa"/>
            <w:shd w:val="clear" w:color="auto" w:fill="003399"/>
          </w:tcPr>
          <w:p w:rsidR="00E5154D" w:rsidRPr="004D45FA" w:rsidRDefault="00E5154D" w:rsidP="000A5D88">
            <w:pPr>
              <w:spacing w:after="0"/>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Contact details</w:t>
            </w:r>
          </w:p>
          <w:p w:rsidR="00E5154D" w:rsidRPr="004D45FA" w:rsidRDefault="00E5154D" w:rsidP="00042F4C">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(email, phone)</w:t>
            </w:r>
          </w:p>
        </w:tc>
        <w:tc>
          <w:tcPr>
            <w:tcW w:w="5620" w:type="dxa"/>
            <w:shd w:val="clear" w:color="auto" w:fill="003399"/>
          </w:tcPr>
          <w:p w:rsidR="00E5154D" w:rsidRPr="004D45FA" w:rsidRDefault="00E5154D" w:rsidP="00E9496A">
            <w:pPr>
              <w:jc w:val="center"/>
              <w:rPr>
                <w:rFonts w:ascii="Verdana" w:hAnsi="Verdana" w:cs="Verdana"/>
                <w:b/>
                <w:bCs/>
                <w:color w:val="FFFFFF"/>
                <w:sz w:val="18"/>
                <w:szCs w:val="18"/>
                <w:lang w:val="en-GB"/>
              </w:rPr>
            </w:pPr>
            <w:r w:rsidRPr="004D45FA">
              <w:rPr>
                <w:rFonts w:ascii="Verdana" w:hAnsi="Verdana" w:cs="Verdana"/>
                <w:b/>
                <w:bCs/>
                <w:color w:val="FFFFFF"/>
                <w:sz w:val="18"/>
                <w:szCs w:val="18"/>
                <w:lang w:val="en-GB"/>
              </w:rPr>
              <w:t>Website for information</w:t>
            </w:r>
          </w:p>
        </w:tc>
      </w:tr>
      <w:tr w:rsidR="00E5154D" w:rsidRPr="004D45FA">
        <w:trPr>
          <w:trHeight w:val="454"/>
        </w:trPr>
        <w:tc>
          <w:tcPr>
            <w:tcW w:w="1631" w:type="dxa"/>
          </w:tcPr>
          <w:p w:rsidR="00E5154D" w:rsidRPr="004D45FA" w:rsidRDefault="00E5154D" w:rsidP="00E9496A">
            <w:pPr>
              <w:rPr>
                <w:rFonts w:ascii="Verdana" w:hAnsi="Verdana" w:cs="Verdana"/>
                <w:sz w:val="18"/>
                <w:szCs w:val="18"/>
                <w:lang w:val="en-GB"/>
              </w:rPr>
            </w:pPr>
            <w:r w:rsidRPr="004D45FA">
              <w:rPr>
                <w:rFonts w:ascii="Verdana" w:hAnsi="Verdana" w:cs="Verdana"/>
                <w:sz w:val="18"/>
                <w:szCs w:val="18"/>
                <w:lang w:val="en-GB"/>
              </w:rPr>
              <w:t>E  MURCIA01</w:t>
            </w:r>
          </w:p>
        </w:tc>
        <w:tc>
          <w:tcPr>
            <w:tcW w:w="1980" w:type="dxa"/>
          </w:tcPr>
          <w:p w:rsidR="005E36F1" w:rsidRDefault="00E30E11" w:rsidP="00EC1653">
            <w:pPr>
              <w:spacing w:after="0"/>
            </w:pPr>
            <w:r>
              <w:t xml:space="preserve">use this link for accommodation: </w:t>
            </w:r>
            <w:hyperlink r:id="rId20" w:history="1">
              <w:r w:rsidR="005E36F1" w:rsidRPr="00D73B9A">
                <w:rPr>
                  <w:rStyle w:val="Hipervnculo"/>
                </w:rPr>
                <w:t>https://vimur.um.es/vimur/vimur.portal.inicio.do</w:t>
              </w:r>
            </w:hyperlink>
          </w:p>
          <w:p w:rsidR="00E5154D" w:rsidRPr="004D45FA" w:rsidRDefault="00E30E11" w:rsidP="00EC1653">
            <w:pPr>
              <w:spacing w:after="0"/>
              <w:rPr>
                <w:rFonts w:ascii="Verdana" w:hAnsi="Verdana" w:cs="Verdana"/>
                <w:sz w:val="18"/>
                <w:szCs w:val="18"/>
                <w:lang w:val="en-GB"/>
              </w:rPr>
            </w:pPr>
            <w:r>
              <w:rPr>
                <w:rFonts w:ascii="Arial" w:hAnsi="Arial" w:cs="Arial"/>
                <w:color w:val="000000"/>
              </w:rPr>
              <w:t xml:space="preserve"> , you will access as a UMU student, and they will give you the current options for the University of Murcia.</w:t>
            </w:r>
          </w:p>
        </w:tc>
        <w:tc>
          <w:tcPr>
            <w:tcW w:w="5620" w:type="dxa"/>
          </w:tcPr>
          <w:p w:rsidR="00E5154D" w:rsidRPr="004D45FA" w:rsidRDefault="003E225E" w:rsidP="00E9496A">
            <w:pPr>
              <w:rPr>
                <w:rFonts w:ascii="Verdana" w:hAnsi="Verdana" w:cs="Verdana"/>
                <w:sz w:val="18"/>
                <w:szCs w:val="18"/>
                <w:lang w:val="en-GB"/>
              </w:rPr>
            </w:pPr>
            <w:hyperlink r:id="rId21" w:history="1">
              <w:r w:rsidR="00E5154D" w:rsidRPr="004D45FA">
                <w:rPr>
                  <w:rStyle w:val="Hipervnculo"/>
                  <w:rFonts w:ascii="Verdana" w:hAnsi="Verdana" w:cs="Verdana"/>
                  <w:sz w:val="18"/>
                  <w:szCs w:val="18"/>
                  <w:lang w:val="en-GB"/>
                </w:rPr>
                <w:t>https://erasmus.um.es</w:t>
              </w:r>
            </w:hyperlink>
            <w:r w:rsidR="00E5154D" w:rsidRPr="004D45FA">
              <w:rPr>
                <w:rFonts w:ascii="Verdana" w:hAnsi="Verdana" w:cs="Verdana"/>
                <w:sz w:val="18"/>
                <w:szCs w:val="18"/>
                <w:lang w:val="en-GB"/>
              </w:rPr>
              <w:t xml:space="preserve"> </w:t>
            </w:r>
          </w:p>
        </w:tc>
      </w:tr>
    </w:tbl>
    <w:p w:rsidR="00E5154D" w:rsidRPr="004D45FA" w:rsidRDefault="00E5154D" w:rsidP="000E08B1">
      <w:pPr>
        <w:keepNext/>
        <w:keepLines/>
        <w:tabs>
          <w:tab w:val="left" w:pos="426"/>
        </w:tabs>
        <w:rPr>
          <w:rFonts w:ascii="Verdana" w:hAnsi="Verdana" w:cs="Verdana"/>
          <w:b/>
          <w:bCs/>
          <w:color w:val="002060"/>
          <w:sz w:val="18"/>
          <w:szCs w:val="18"/>
        </w:rPr>
      </w:pPr>
      <w:r w:rsidRPr="004D45FA">
        <w:rPr>
          <w:rFonts w:ascii="Verdana" w:hAnsi="Verdana" w:cs="Verdana"/>
          <w:b/>
          <w:bCs/>
          <w:color w:val="002060"/>
          <w:sz w:val="18"/>
          <w:szCs w:val="18"/>
        </w:rPr>
        <w:t xml:space="preserve"> </w:t>
      </w:r>
    </w:p>
    <w:p w:rsidR="00E5154D" w:rsidRPr="00656B82" w:rsidRDefault="00E5154D">
      <w:pPr>
        <w:rPr>
          <w:rFonts w:cs="Arial"/>
          <w:noProof/>
          <w:lang w:val="en-GB"/>
        </w:rPr>
      </w:pPr>
    </w:p>
    <w:sectPr w:rsidR="00E5154D" w:rsidRPr="00656B82" w:rsidSect="00E35B1C">
      <w:footerReference w:type="default" r:id="rId22"/>
      <w:pgSz w:w="12240" w:h="15840"/>
      <w:pgMar w:top="1417" w:right="1440" w:bottom="1417"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25E" w:rsidRDefault="003E225E" w:rsidP="001F70BB">
      <w:pPr>
        <w:spacing w:after="0" w:line="240" w:lineRule="auto"/>
        <w:rPr>
          <w:rFonts w:cs="Arial"/>
        </w:rPr>
      </w:pPr>
      <w:r>
        <w:rPr>
          <w:rFonts w:cs="Arial"/>
        </w:rPr>
        <w:separator/>
      </w:r>
    </w:p>
  </w:endnote>
  <w:endnote w:type="continuationSeparator" w:id="0">
    <w:p w:rsidR="003E225E" w:rsidRDefault="003E225E" w:rsidP="001F70BB">
      <w:pPr>
        <w:spacing w:after="0" w:line="240" w:lineRule="auto"/>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30" w:rsidRDefault="00E30E11">
    <w:pPr>
      <w:pStyle w:val="Piedepgina"/>
      <w:jc w:val="right"/>
      <w:rPr>
        <w:rFonts w:cs="Arial"/>
      </w:rPr>
    </w:pPr>
    <w:r>
      <w:fldChar w:fldCharType="begin"/>
    </w:r>
    <w:r>
      <w:instrText>PAGE   \* MERGEFORMAT</w:instrText>
    </w:r>
    <w:r>
      <w:fldChar w:fldCharType="separate"/>
    </w:r>
    <w:r w:rsidR="00F250C5" w:rsidRPr="00F250C5">
      <w:rPr>
        <w:noProof/>
        <w:lang w:val="fr-FR"/>
      </w:rPr>
      <w:t>2</w:t>
    </w:r>
    <w:r>
      <w:rPr>
        <w:noProof/>
        <w:lang w:val="fr-FR"/>
      </w:rPr>
      <w:fldChar w:fldCharType="end"/>
    </w:r>
  </w:p>
  <w:p w:rsidR="00CE2730" w:rsidRDefault="00CE2730">
    <w:pPr>
      <w:pStyle w:val="Piedepgina"/>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25E" w:rsidRDefault="003E225E" w:rsidP="001F70BB">
      <w:pPr>
        <w:spacing w:after="0" w:line="240" w:lineRule="auto"/>
        <w:rPr>
          <w:rFonts w:cs="Arial"/>
        </w:rPr>
      </w:pPr>
      <w:r>
        <w:rPr>
          <w:rFonts w:cs="Arial"/>
        </w:rPr>
        <w:separator/>
      </w:r>
    </w:p>
  </w:footnote>
  <w:footnote w:type="continuationSeparator" w:id="0">
    <w:p w:rsidR="003E225E" w:rsidRDefault="003E225E" w:rsidP="001F70BB">
      <w:pPr>
        <w:spacing w:after="0" w:line="240" w:lineRule="auto"/>
        <w:rPr>
          <w:rFonts w:cs="Arial"/>
        </w:rPr>
      </w:pPr>
      <w:r>
        <w:rPr>
          <w:rFonts w:cs="Arial"/>
        </w:rPr>
        <w:continuationSeparator/>
      </w:r>
    </w:p>
  </w:footnote>
  <w:footnote w:id="1">
    <w:p w:rsidR="00CE2730" w:rsidRDefault="00CE2730" w:rsidP="00EA7013">
      <w:pPr>
        <w:spacing w:after="0"/>
        <w:rPr>
          <w:rFonts w:cs="Arial"/>
        </w:rPr>
      </w:pPr>
      <w:r>
        <w:rPr>
          <w:rStyle w:val="Refdenotaalpie"/>
          <w:rFonts w:cs="Arial"/>
        </w:rPr>
        <w:footnoteRef/>
      </w:r>
      <w:r w:rsidRPr="00291D6D">
        <w:rPr>
          <w:lang w:val="en-GB"/>
        </w:rPr>
        <w:t xml:space="preserve"> </w:t>
      </w:r>
      <w:r w:rsidRPr="0001291F">
        <w:rPr>
          <w:sz w:val="20"/>
          <w:szCs w:val="20"/>
          <w:lang w:val="en-GB"/>
        </w:rPr>
        <w:t xml:space="preserve">For an easier and consistent understanding of language requirements, use of the Common European Framework of Reference for Languages (CEFR) is recommended, see </w:t>
      </w:r>
      <w:hyperlink r:id="rId1" w:history="1">
        <w:r w:rsidRPr="0001291F">
          <w:rPr>
            <w:rStyle w:val="Hipervnculo"/>
            <w:sz w:val="20"/>
            <w:szCs w:val="20"/>
            <w:lang w:val="en-GB"/>
          </w:rPr>
          <w:t>http://europass.cedefop.europa.eu/en/resources/european-language-levels-cefr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482775B"/>
    <w:multiLevelType w:val="multilevel"/>
    <w:tmpl w:val="53A67DFC"/>
    <w:lvl w:ilvl="0">
      <w:start w:val="1"/>
      <w:numFmt w:val="upperLetter"/>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B000D03"/>
    <w:multiLevelType w:val="hybridMultilevel"/>
    <w:tmpl w:val="4D90F5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85F094A"/>
    <w:multiLevelType w:val="hybridMultilevel"/>
    <w:tmpl w:val="395CE836"/>
    <w:lvl w:ilvl="0" w:tplc="040C0001">
      <w:start w:val="1"/>
      <w:numFmt w:val="bullet"/>
      <w:lvlText w:val=""/>
      <w:lvlJc w:val="left"/>
      <w:pPr>
        <w:ind w:left="720" w:hanging="360"/>
      </w:pPr>
      <w:rPr>
        <w:rFonts w:ascii="Symbol" w:hAnsi="Symbol" w:cs="Symbol" w:hint="default"/>
      </w:rPr>
    </w:lvl>
    <w:lvl w:ilvl="1" w:tplc="0044A2B6">
      <w:numFmt w:val="bullet"/>
      <w:lvlText w:val="-"/>
      <w:lvlJc w:val="left"/>
      <w:pPr>
        <w:ind w:left="1440" w:hanging="360"/>
      </w:pPr>
      <w:rPr>
        <w:rFonts w:ascii="Calibri" w:eastAsia="SimSun" w:hAnsi="Calibri"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15:restartNumberingAfterBreak="0">
    <w:nsid w:val="2B447EB6"/>
    <w:multiLevelType w:val="hybridMultilevel"/>
    <w:tmpl w:val="D33C5890"/>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73692A"/>
    <w:multiLevelType w:val="hybridMultilevel"/>
    <w:tmpl w:val="7070E77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8" w15:restartNumberingAfterBreak="0">
    <w:nsid w:val="3F5559E0"/>
    <w:multiLevelType w:val="hybridMultilevel"/>
    <w:tmpl w:val="6680CBA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4831548D"/>
    <w:multiLevelType w:val="hybridMultilevel"/>
    <w:tmpl w:val="F760D1A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49BE3D02"/>
    <w:multiLevelType w:val="hybridMultilevel"/>
    <w:tmpl w:val="513E3BEA"/>
    <w:lvl w:ilvl="0" w:tplc="F680162E">
      <w:start w:val="9"/>
      <w:numFmt w:val="bullet"/>
      <w:lvlText w:val="-"/>
      <w:lvlJc w:val="left"/>
      <w:pPr>
        <w:tabs>
          <w:tab w:val="num" w:pos="1035"/>
        </w:tabs>
        <w:ind w:left="1035" w:hanging="675"/>
      </w:pPr>
      <w:rPr>
        <w:rFonts w:ascii="Verdana" w:eastAsia="SimSun" w:hAnsi="Verdana"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9F4329A"/>
    <w:multiLevelType w:val="hybridMultilevel"/>
    <w:tmpl w:val="F6F2562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5CDC2956"/>
    <w:multiLevelType w:val="hybridMultilevel"/>
    <w:tmpl w:val="F5F457D0"/>
    <w:lvl w:ilvl="0" w:tplc="08090001">
      <w:start w:val="1"/>
      <w:numFmt w:val="bullet"/>
      <w:lvlText w:val=""/>
      <w:lvlJc w:val="left"/>
      <w:pPr>
        <w:ind w:left="1068" w:hanging="360"/>
      </w:pPr>
      <w:rPr>
        <w:rFonts w:ascii="Symbol" w:hAnsi="Symbol" w:cs="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cs="Wingdings" w:hint="default"/>
      </w:rPr>
    </w:lvl>
    <w:lvl w:ilvl="3" w:tplc="08090001">
      <w:start w:val="1"/>
      <w:numFmt w:val="bullet"/>
      <w:lvlText w:val=""/>
      <w:lvlJc w:val="left"/>
      <w:pPr>
        <w:ind w:left="3228" w:hanging="360"/>
      </w:pPr>
      <w:rPr>
        <w:rFonts w:ascii="Symbol" w:hAnsi="Symbol" w:cs="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cs="Wingdings" w:hint="default"/>
      </w:rPr>
    </w:lvl>
    <w:lvl w:ilvl="6" w:tplc="08090001">
      <w:start w:val="1"/>
      <w:numFmt w:val="bullet"/>
      <w:lvlText w:val=""/>
      <w:lvlJc w:val="left"/>
      <w:pPr>
        <w:ind w:left="5388" w:hanging="360"/>
      </w:pPr>
      <w:rPr>
        <w:rFonts w:ascii="Symbol" w:hAnsi="Symbol" w:cs="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cs="Wingdings" w:hint="default"/>
      </w:rPr>
    </w:lvl>
  </w:abstractNum>
  <w:abstractNum w:abstractNumId="13" w15:restartNumberingAfterBreak="0">
    <w:nsid w:val="79810A4D"/>
    <w:multiLevelType w:val="hybridMultilevel"/>
    <w:tmpl w:val="A8821A8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7D3E7545"/>
    <w:multiLevelType w:val="multilevel"/>
    <w:tmpl w:val="48C06FD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D6E315E"/>
    <w:multiLevelType w:val="hybridMultilevel"/>
    <w:tmpl w:val="F38C05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11"/>
  </w:num>
  <w:num w:numId="15">
    <w:abstractNumId w:val="1"/>
  </w:num>
  <w:num w:numId="16">
    <w:abstractNumId w:val="5"/>
  </w:num>
  <w:num w:numId="17">
    <w:abstractNumId w:val="0"/>
  </w:num>
  <w:num w:numId="18">
    <w:abstractNumId w:val="13"/>
  </w:num>
  <w:num w:numId="19">
    <w:abstractNumId w:val="4"/>
  </w:num>
  <w:num w:numId="20">
    <w:abstractNumId w:val="14"/>
  </w:num>
  <w:num w:numId="21">
    <w:abstractNumId w:val="9"/>
  </w:num>
  <w:num w:numId="22">
    <w:abstractNumId w:val="16"/>
  </w:num>
  <w:num w:numId="23">
    <w:abstractNumId w:val="15"/>
  </w:num>
  <w:num w:numId="24">
    <w:abstractNumId w:val="3"/>
  </w:num>
  <w:num w:numId="25">
    <w:abstractNumId w:val="12"/>
  </w:num>
  <w:num w:numId="26">
    <w:abstractNumId w:val="8"/>
  </w:num>
  <w:num w:numId="27">
    <w:abstractNumId w:val="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291F"/>
    <w:rsid w:val="000131EA"/>
    <w:rsid w:val="000133BC"/>
    <w:rsid w:val="00013F8F"/>
    <w:rsid w:val="0001453F"/>
    <w:rsid w:val="00015920"/>
    <w:rsid w:val="0001770A"/>
    <w:rsid w:val="0002202E"/>
    <w:rsid w:val="00024942"/>
    <w:rsid w:val="00024DA4"/>
    <w:rsid w:val="00024F71"/>
    <w:rsid w:val="00027531"/>
    <w:rsid w:val="0003012A"/>
    <w:rsid w:val="0003290F"/>
    <w:rsid w:val="0003583B"/>
    <w:rsid w:val="00036386"/>
    <w:rsid w:val="000370F5"/>
    <w:rsid w:val="000408D6"/>
    <w:rsid w:val="00042136"/>
    <w:rsid w:val="00042F4C"/>
    <w:rsid w:val="0004347D"/>
    <w:rsid w:val="00043926"/>
    <w:rsid w:val="00045859"/>
    <w:rsid w:val="00045FB4"/>
    <w:rsid w:val="000507C8"/>
    <w:rsid w:val="00051EA8"/>
    <w:rsid w:val="00054F2B"/>
    <w:rsid w:val="00055A7D"/>
    <w:rsid w:val="000570F3"/>
    <w:rsid w:val="00057810"/>
    <w:rsid w:val="00062F10"/>
    <w:rsid w:val="00064088"/>
    <w:rsid w:val="00065264"/>
    <w:rsid w:val="000661F4"/>
    <w:rsid w:val="0006622E"/>
    <w:rsid w:val="00066CCE"/>
    <w:rsid w:val="00071E33"/>
    <w:rsid w:val="00073973"/>
    <w:rsid w:val="00074DFE"/>
    <w:rsid w:val="00082B3B"/>
    <w:rsid w:val="00082E18"/>
    <w:rsid w:val="00085ED1"/>
    <w:rsid w:val="00093BF1"/>
    <w:rsid w:val="000A032F"/>
    <w:rsid w:val="000A0419"/>
    <w:rsid w:val="000A36A4"/>
    <w:rsid w:val="000A3880"/>
    <w:rsid w:val="000A3DCE"/>
    <w:rsid w:val="000A4244"/>
    <w:rsid w:val="000A5D88"/>
    <w:rsid w:val="000A5F8F"/>
    <w:rsid w:val="000A5FDB"/>
    <w:rsid w:val="000A6069"/>
    <w:rsid w:val="000B1787"/>
    <w:rsid w:val="000B7C2A"/>
    <w:rsid w:val="000C0FA6"/>
    <w:rsid w:val="000C18D1"/>
    <w:rsid w:val="000C3AF3"/>
    <w:rsid w:val="000C4324"/>
    <w:rsid w:val="000C622A"/>
    <w:rsid w:val="000C6A6A"/>
    <w:rsid w:val="000C7C19"/>
    <w:rsid w:val="000D3F8F"/>
    <w:rsid w:val="000D4F1C"/>
    <w:rsid w:val="000D675C"/>
    <w:rsid w:val="000D69DE"/>
    <w:rsid w:val="000E08B1"/>
    <w:rsid w:val="000E49C8"/>
    <w:rsid w:val="000E5028"/>
    <w:rsid w:val="000E6CCF"/>
    <w:rsid w:val="000F0118"/>
    <w:rsid w:val="000F0274"/>
    <w:rsid w:val="000F1908"/>
    <w:rsid w:val="000F3909"/>
    <w:rsid w:val="000F3B99"/>
    <w:rsid w:val="000F3D70"/>
    <w:rsid w:val="000F467D"/>
    <w:rsid w:val="000F4EDD"/>
    <w:rsid w:val="000F690C"/>
    <w:rsid w:val="000F747B"/>
    <w:rsid w:val="001001DA"/>
    <w:rsid w:val="0010154F"/>
    <w:rsid w:val="00110F1D"/>
    <w:rsid w:val="001124BB"/>
    <w:rsid w:val="00114425"/>
    <w:rsid w:val="00114D7E"/>
    <w:rsid w:val="0011667C"/>
    <w:rsid w:val="001167C8"/>
    <w:rsid w:val="00120699"/>
    <w:rsid w:val="00123464"/>
    <w:rsid w:val="001269C4"/>
    <w:rsid w:val="00126A43"/>
    <w:rsid w:val="00130125"/>
    <w:rsid w:val="001340C1"/>
    <w:rsid w:val="00135730"/>
    <w:rsid w:val="001365DC"/>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48E0"/>
    <w:rsid w:val="00190365"/>
    <w:rsid w:val="001A0388"/>
    <w:rsid w:val="001A17A3"/>
    <w:rsid w:val="001A3E40"/>
    <w:rsid w:val="001A5E02"/>
    <w:rsid w:val="001A6EBA"/>
    <w:rsid w:val="001A7E69"/>
    <w:rsid w:val="001B027C"/>
    <w:rsid w:val="001B1A99"/>
    <w:rsid w:val="001B20AD"/>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E7446"/>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5CE8"/>
    <w:rsid w:val="00236A5B"/>
    <w:rsid w:val="002430DD"/>
    <w:rsid w:val="00243C9D"/>
    <w:rsid w:val="00244D41"/>
    <w:rsid w:val="002452C2"/>
    <w:rsid w:val="00245E4C"/>
    <w:rsid w:val="00246282"/>
    <w:rsid w:val="00246CDC"/>
    <w:rsid w:val="00246E58"/>
    <w:rsid w:val="00250246"/>
    <w:rsid w:val="00252CFB"/>
    <w:rsid w:val="00253E31"/>
    <w:rsid w:val="002562D3"/>
    <w:rsid w:val="00256EAE"/>
    <w:rsid w:val="002607CD"/>
    <w:rsid w:val="002628AA"/>
    <w:rsid w:val="00267892"/>
    <w:rsid w:val="00272106"/>
    <w:rsid w:val="00272E9F"/>
    <w:rsid w:val="00275E92"/>
    <w:rsid w:val="00277599"/>
    <w:rsid w:val="00280B0D"/>
    <w:rsid w:val="002811DE"/>
    <w:rsid w:val="00283648"/>
    <w:rsid w:val="002841AC"/>
    <w:rsid w:val="0028485C"/>
    <w:rsid w:val="002873C2"/>
    <w:rsid w:val="0028749C"/>
    <w:rsid w:val="00287591"/>
    <w:rsid w:val="00287FDE"/>
    <w:rsid w:val="002909D0"/>
    <w:rsid w:val="00290EA4"/>
    <w:rsid w:val="00291C5A"/>
    <w:rsid w:val="00291D6D"/>
    <w:rsid w:val="00293D3F"/>
    <w:rsid w:val="0029535A"/>
    <w:rsid w:val="00297692"/>
    <w:rsid w:val="002A42D1"/>
    <w:rsid w:val="002A667A"/>
    <w:rsid w:val="002A6A66"/>
    <w:rsid w:val="002A74A4"/>
    <w:rsid w:val="002B0398"/>
    <w:rsid w:val="002B1730"/>
    <w:rsid w:val="002B17DB"/>
    <w:rsid w:val="002B1B78"/>
    <w:rsid w:val="002B25B0"/>
    <w:rsid w:val="002B4DA2"/>
    <w:rsid w:val="002B7C15"/>
    <w:rsid w:val="002C034B"/>
    <w:rsid w:val="002C108D"/>
    <w:rsid w:val="002C1AF0"/>
    <w:rsid w:val="002C246C"/>
    <w:rsid w:val="002C296A"/>
    <w:rsid w:val="002C2B6D"/>
    <w:rsid w:val="002C3885"/>
    <w:rsid w:val="002C572A"/>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6641"/>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4536"/>
    <w:rsid w:val="0035559C"/>
    <w:rsid w:val="00355CC7"/>
    <w:rsid w:val="0035665E"/>
    <w:rsid w:val="0035682E"/>
    <w:rsid w:val="00360B0F"/>
    <w:rsid w:val="00360C8B"/>
    <w:rsid w:val="00361CEB"/>
    <w:rsid w:val="00362BD5"/>
    <w:rsid w:val="003675E2"/>
    <w:rsid w:val="00367D62"/>
    <w:rsid w:val="003703E5"/>
    <w:rsid w:val="003704F3"/>
    <w:rsid w:val="00371AE8"/>
    <w:rsid w:val="00371DAF"/>
    <w:rsid w:val="003729B6"/>
    <w:rsid w:val="00374151"/>
    <w:rsid w:val="00374E8C"/>
    <w:rsid w:val="003806A7"/>
    <w:rsid w:val="00382009"/>
    <w:rsid w:val="00382E2D"/>
    <w:rsid w:val="00386708"/>
    <w:rsid w:val="003871CC"/>
    <w:rsid w:val="00391CA7"/>
    <w:rsid w:val="00391EAE"/>
    <w:rsid w:val="00394853"/>
    <w:rsid w:val="00396A42"/>
    <w:rsid w:val="00397C82"/>
    <w:rsid w:val="003A0277"/>
    <w:rsid w:val="003A2A04"/>
    <w:rsid w:val="003A2D8A"/>
    <w:rsid w:val="003A3A7A"/>
    <w:rsid w:val="003A5827"/>
    <w:rsid w:val="003A60E9"/>
    <w:rsid w:val="003A654A"/>
    <w:rsid w:val="003A7827"/>
    <w:rsid w:val="003B08E5"/>
    <w:rsid w:val="003B092C"/>
    <w:rsid w:val="003B0BC0"/>
    <w:rsid w:val="003B20E5"/>
    <w:rsid w:val="003B2440"/>
    <w:rsid w:val="003B29E8"/>
    <w:rsid w:val="003B2C42"/>
    <w:rsid w:val="003B302D"/>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2E7B"/>
    <w:rsid w:val="003D317C"/>
    <w:rsid w:val="003D35A8"/>
    <w:rsid w:val="003D435F"/>
    <w:rsid w:val="003D698D"/>
    <w:rsid w:val="003D6BB8"/>
    <w:rsid w:val="003E13A0"/>
    <w:rsid w:val="003E1C4D"/>
    <w:rsid w:val="003E225E"/>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D6"/>
    <w:rsid w:val="00416195"/>
    <w:rsid w:val="00416548"/>
    <w:rsid w:val="0042237E"/>
    <w:rsid w:val="00423DB8"/>
    <w:rsid w:val="004249F4"/>
    <w:rsid w:val="00431B53"/>
    <w:rsid w:val="0043227B"/>
    <w:rsid w:val="00432334"/>
    <w:rsid w:val="00433EF8"/>
    <w:rsid w:val="00436A57"/>
    <w:rsid w:val="00441D00"/>
    <w:rsid w:val="00445731"/>
    <w:rsid w:val="0044671C"/>
    <w:rsid w:val="00447350"/>
    <w:rsid w:val="004507BC"/>
    <w:rsid w:val="004525BA"/>
    <w:rsid w:val="00452AFC"/>
    <w:rsid w:val="00452C66"/>
    <w:rsid w:val="00455B8F"/>
    <w:rsid w:val="00456368"/>
    <w:rsid w:val="0045799B"/>
    <w:rsid w:val="00461BCD"/>
    <w:rsid w:val="00464629"/>
    <w:rsid w:val="00466D09"/>
    <w:rsid w:val="00470825"/>
    <w:rsid w:val="004729EB"/>
    <w:rsid w:val="00473883"/>
    <w:rsid w:val="004748D1"/>
    <w:rsid w:val="0047630E"/>
    <w:rsid w:val="0047652F"/>
    <w:rsid w:val="00480353"/>
    <w:rsid w:val="00485C49"/>
    <w:rsid w:val="00490B01"/>
    <w:rsid w:val="004928E3"/>
    <w:rsid w:val="00492C54"/>
    <w:rsid w:val="004948BD"/>
    <w:rsid w:val="004A2E58"/>
    <w:rsid w:val="004A43EB"/>
    <w:rsid w:val="004A77BD"/>
    <w:rsid w:val="004B17E3"/>
    <w:rsid w:val="004B30D3"/>
    <w:rsid w:val="004B4EEC"/>
    <w:rsid w:val="004B7443"/>
    <w:rsid w:val="004B74BC"/>
    <w:rsid w:val="004C07A5"/>
    <w:rsid w:val="004C44DB"/>
    <w:rsid w:val="004C4BEC"/>
    <w:rsid w:val="004C6BB8"/>
    <w:rsid w:val="004C73B1"/>
    <w:rsid w:val="004D221B"/>
    <w:rsid w:val="004D250B"/>
    <w:rsid w:val="004D28FF"/>
    <w:rsid w:val="004D45FA"/>
    <w:rsid w:val="004E3584"/>
    <w:rsid w:val="004E715B"/>
    <w:rsid w:val="004E7B73"/>
    <w:rsid w:val="004F0082"/>
    <w:rsid w:val="004F0DDA"/>
    <w:rsid w:val="004F3182"/>
    <w:rsid w:val="004F36DF"/>
    <w:rsid w:val="004F40CE"/>
    <w:rsid w:val="00500F9B"/>
    <w:rsid w:val="00501894"/>
    <w:rsid w:val="0050207B"/>
    <w:rsid w:val="00502392"/>
    <w:rsid w:val="00504A0C"/>
    <w:rsid w:val="00505501"/>
    <w:rsid w:val="00505EE1"/>
    <w:rsid w:val="00512302"/>
    <w:rsid w:val="00513F9A"/>
    <w:rsid w:val="0051442C"/>
    <w:rsid w:val="00517EBA"/>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77B"/>
    <w:rsid w:val="00597A3E"/>
    <w:rsid w:val="00597F74"/>
    <w:rsid w:val="005A15D7"/>
    <w:rsid w:val="005A4DCB"/>
    <w:rsid w:val="005A71A5"/>
    <w:rsid w:val="005B0D4F"/>
    <w:rsid w:val="005B21E3"/>
    <w:rsid w:val="005B463A"/>
    <w:rsid w:val="005B4652"/>
    <w:rsid w:val="005B576D"/>
    <w:rsid w:val="005B5C71"/>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36F1"/>
    <w:rsid w:val="005F4FA9"/>
    <w:rsid w:val="005F6315"/>
    <w:rsid w:val="005F74AC"/>
    <w:rsid w:val="00601152"/>
    <w:rsid w:val="0060385B"/>
    <w:rsid w:val="00603DC9"/>
    <w:rsid w:val="00605EAA"/>
    <w:rsid w:val="006063B7"/>
    <w:rsid w:val="00606408"/>
    <w:rsid w:val="00610687"/>
    <w:rsid w:val="00611430"/>
    <w:rsid w:val="006120C2"/>
    <w:rsid w:val="00614A0D"/>
    <w:rsid w:val="00615B03"/>
    <w:rsid w:val="00626834"/>
    <w:rsid w:val="006271FD"/>
    <w:rsid w:val="006300F7"/>
    <w:rsid w:val="00630FD8"/>
    <w:rsid w:val="00632098"/>
    <w:rsid w:val="00633713"/>
    <w:rsid w:val="00637267"/>
    <w:rsid w:val="00641F44"/>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857D4"/>
    <w:rsid w:val="00691E52"/>
    <w:rsid w:val="006920AF"/>
    <w:rsid w:val="006932EE"/>
    <w:rsid w:val="006943B3"/>
    <w:rsid w:val="006944CF"/>
    <w:rsid w:val="006945F7"/>
    <w:rsid w:val="00696B9B"/>
    <w:rsid w:val="006A0DA5"/>
    <w:rsid w:val="006A1410"/>
    <w:rsid w:val="006A3BFF"/>
    <w:rsid w:val="006A6284"/>
    <w:rsid w:val="006A69E0"/>
    <w:rsid w:val="006B0B81"/>
    <w:rsid w:val="006B2B9F"/>
    <w:rsid w:val="006B2E75"/>
    <w:rsid w:val="006B315F"/>
    <w:rsid w:val="006B4880"/>
    <w:rsid w:val="006B7514"/>
    <w:rsid w:val="006B7B73"/>
    <w:rsid w:val="006C038C"/>
    <w:rsid w:val="006C07AC"/>
    <w:rsid w:val="006C285E"/>
    <w:rsid w:val="006C3A1F"/>
    <w:rsid w:val="006C4603"/>
    <w:rsid w:val="006C4BB0"/>
    <w:rsid w:val="006C6647"/>
    <w:rsid w:val="006D2535"/>
    <w:rsid w:val="006D2BA5"/>
    <w:rsid w:val="006D63AA"/>
    <w:rsid w:val="006D70BA"/>
    <w:rsid w:val="006D7FE4"/>
    <w:rsid w:val="006E073B"/>
    <w:rsid w:val="006E0EB5"/>
    <w:rsid w:val="006E0F1D"/>
    <w:rsid w:val="006E149B"/>
    <w:rsid w:val="006E1AC1"/>
    <w:rsid w:val="006E22F8"/>
    <w:rsid w:val="006E63D4"/>
    <w:rsid w:val="006E7106"/>
    <w:rsid w:val="006E75A3"/>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0C49"/>
    <w:rsid w:val="007211F0"/>
    <w:rsid w:val="007240FC"/>
    <w:rsid w:val="00725BBD"/>
    <w:rsid w:val="007271AA"/>
    <w:rsid w:val="00733BE1"/>
    <w:rsid w:val="00734D9A"/>
    <w:rsid w:val="00734F63"/>
    <w:rsid w:val="007431AC"/>
    <w:rsid w:val="00744F2E"/>
    <w:rsid w:val="00745348"/>
    <w:rsid w:val="00746099"/>
    <w:rsid w:val="00751484"/>
    <w:rsid w:val="007539C9"/>
    <w:rsid w:val="00753FD2"/>
    <w:rsid w:val="00755128"/>
    <w:rsid w:val="007575F5"/>
    <w:rsid w:val="00762D4B"/>
    <w:rsid w:val="0076330F"/>
    <w:rsid w:val="0076417E"/>
    <w:rsid w:val="007641E8"/>
    <w:rsid w:val="00765CAD"/>
    <w:rsid w:val="00766E89"/>
    <w:rsid w:val="00767509"/>
    <w:rsid w:val="00770507"/>
    <w:rsid w:val="00771872"/>
    <w:rsid w:val="007743E8"/>
    <w:rsid w:val="0077730F"/>
    <w:rsid w:val="007808EA"/>
    <w:rsid w:val="0078131E"/>
    <w:rsid w:val="00785942"/>
    <w:rsid w:val="007866C3"/>
    <w:rsid w:val="0078733D"/>
    <w:rsid w:val="00787BE2"/>
    <w:rsid w:val="007903AE"/>
    <w:rsid w:val="00790F5D"/>
    <w:rsid w:val="0079103A"/>
    <w:rsid w:val="00792FBC"/>
    <w:rsid w:val="007931E6"/>
    <w:rsid w:val="00795010"/>
    <w:rsid w:val="00796980"/>
    <w:rsid w:val="007971AA"/>
    <w:rsid w:val="00797AA5"/>
    <w:rsid w:val="007A2A5B"/>
    <w:rsid w:val="007A4E84"/>
    <w:rsid w:val="007A5008"/>
    <w:rsid w:val="007A67E4"/>
    <w:rsid w:val="007B22DB"/>
    <w:rsid w:val="007B3D9D"/>
    <w:rsid w:val="007B48C6"/>
    <w:rsid w:val="007B52C5"/>
    <w:rsid w:val="007B772D"/>
    <w:rsid w:val="007B7B77"/>
    <w:rsid w:val="007C2845"/>
    <w:rsid w:val="007C3B07"/>
    <w:rsid w:val="007C400B"/>
    <w:rsid w:val="007C46AD"/>
    <w:rsid w:val="007C4C4B"/>
    <w:rsid w:val="007C503B"/>
    <w:rsid w:val="007D0684"/>
    <w:rsid w:val="007D0D55"/>
    <w:rsid w:val="007D2CA2"/>
    <w:rsid w:val="007D38BB"/>
    <w:rsid w:val="007D4C77"/>
    <w:rsid w:val="007D591C"/>
    <w:rsid w:val="007D6149"/>
    <w:rsid w:val="007E40F4"/>
    <w:rsid w:val="007E4160"/>
    <w:rsid w:val="007E4286"/>
    <w:rsid w:val="007E61A8"/>
    <w:rsid w:val="007E6BC4"/>
    <w:rsid w:val="007F116E"/>
    <w:rsid w:val="007F20A2"/>
    <w:rsid w:val="007F383F"/>
    <w:rsid w:val="007F45A0"/>
    <w:rsid w:val="007F46D5"/>
    <w:rsid w:val="007F57CE"/>
    <w:rsid w:val="007F6361"/>
    <w:rsid w:val="007F72DF"/>
    <w:rsid w:val="007F7672"/>
    <w:rsid w:val="007F7DCC"/>
    <w:rsid w:val="00801B1B"/>
    <w:rsid w:val="00802B31"/>
    <w:rsid w:val="00803BE4"/>
    <w:rsid w:val="00804273"/>
    <w:rsid w:val="008048F5"/>
    <w:rsid w:val="00804981"/>
    <w:rsid w:val="00804A2A"/>
    <w:rsid w:val="0080563B"/>
    <w:rsid w:val="00805C8F"/>
    <w:rsid w:val="00806E1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65B"/>
    <w:rsid w:val="00837C73"/>
    <w:rsid w:val="00844200"/>
    <w:rsid w:val="00845B71"/>
    <w:rsid w:val="00846463"/>
    <w:rsid w:val="0084715B"/>
    <w:rsid w:val="00850B12"/>
    <w:rsid w:val="00851B9C"/>
    <w:rsid w:val="0085224E"/>
    <w:rsid w:val="00853E8E"/>
    <w:rsid w:val="008558C7"/>
    <w:rsid w:val="00855EE9"/>
    <w:rsid w:val="00856293"/>
    <w:rsid w:val="008609F0"/>
    <w:rsid w:val="00861E1B"/>
    <w:rsid w:val="0086455B"/>
    <w:rsid w:val="00864ADF"/>
    <w:rsid w:val="00864EC8"/>
    <w:rsid w:val="008655A7"/>
    <w:rsid w:val="008657CF"/>
    <w:rsid w:val="00875618"/>
    <w:rsid w:val="0087774B"/>
    <w:rsid w:val="00881293"/>
    <w:rsid w:val="00881BC2"/>
    <w:rsid w:val="00882052"/>
    <w:rsid w:val="00882192"/>
    <w:rsid w:val="008829C5"/>
    <w:rsid w:val="008833B2"/>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4F18"/>
    <w:rsid w:val="008C56C7"/>
    <w:rsid w:val="008C6355"/>
    <w:rsid w:val="008C691D"/>
    <w:rsid w:val="008C6CD3"/>
    <w:rsid w:val="008D2727"/>
    <w:rsid w:val="008D412F"/>
    <w:rsid w:val="008D44B8"/>
    <w:rsid w:val="008D7B8B"/>
    <w:rsid w:val="008E0367"/>
    <w:rsid w:val="008E09AD"/>
    <w:rsid w:val="008E30F1"/>
    <w:rsid w:val="008E55E3"/>
    <w:rsid w:val="008F095E"/>
    <w:rsid w:val="008F0CDB"/>
    <w:rsid w:val="008F25DF"/>
    <w:rsid w:val="008F38BA"/>
    <w:rsid w:val="008F44AF"/>
    <w:rsid w:val="008F5CA1"/>
    <w:rsid w:val="008F6D0B"/>
    <w:rsid w:val="008F6E87"/>
    <w:rsid w:val="009005EE"/>
    <w:rsid w:val="00901CC2"/>
    <w:rsid w:val="00902328"/>
    <w:rsid w:val="00903A8D"/>
    <w:rsid w:val="0090622D"/>
    <w:rsid w:val="009064C2"/>
    <w:rsid w:val="00906915"/>
    <w:rsid w:val="009101D2"/>
    <w:rsid w:val="00911AA6"/>
    <w:rsid w:val="00914A76"/>
    <w:rsid w:val="0091619C"/>
    <w:rsid w:val="00921D76"/>
    <w:rsid w:val="00927017"/>
    <w:rsid w:val="009338FD"/>
    <w:rsid w:val="00933B69"/>
    <w:rsid w:val="00933C1B"/>
    <w:rsid w:val="009356C5"/>
    <w:rsid w:val="00941E5B"/>
    <w:rsid w:val="0094266E"/>
    <w:rsid w:val="009428C2"/>
    <w:rsid w:val="00943F99"/>
    <w:rsid w:val="00943FE3"/>
    <w:rsid w:val="0094405D"/>
    <w:rsid w:val="009446C8"/>
    <w:rsid w:val="0094478F"/>
    <w:rsid w:val="00945782"/>
    <w:rsid w:val="00946F8B"/>
    <w:rsid w:val="00946FE1"/>
    <w:rsid w:val="00954D1E"/>
    <w:rsid w:val="00954DDD"/>
    <w:rsid w:val="00961183"/>
    <w:rsid w:val="009632CE"/>
    <w:rsid w:val="00963794"/>
    <w:rsid w:val="009645F8"/>
    <w:rsid w:val="00965CFD"/>
    <w:rsid w:val="00966B63"/>
    <w:rsid w:val="00967F3D"/>
    <w:rsid w:val="00970AF6"/>
    <w:rsid w:val="00970BFC"/>
    <w:rsid w:val="00972946"/>
    <w:rsid w:val="00972C84"/>
    <w:rsid w:val="00973A9F"/>
    <w:rsid w:val="00974728"/>
    <w:rsid w:val="00975684"/>
    <w:rsid w:val="00975992"/>
    <w:rsid w:val="00977165"/>
    <w:rsid w:val="00980F79"/>
    <w:rsid w:val="00984C96"/>
    <w:rsid w:val="0098641B"/>
    <w:rsid w:val="00986BAE"/>
    <w:rsid w:val="009875B2"/>
    <w:rsid w:val="009877E3"/>
    <w:rsid w:val="00987A3C"/>
    <w:rsid w:val="00990B5A"/>
    <w:rsid w:val="00990EF0"/>
    <w:rsid w:val="00991B20"/>
    <w:rsid w:val="00995B00"/>
    <w:rsid w:val="0099727F"/>
    <w:rsid w:val="009A0A58"/>
    <w:rsid w:val="009A124C"/>
    <w:rsid w:val="009A3699"/>
    <w:rsid w:val="009A4613"/>
    <w:rsid w:val="009A48B4"/>
    <w:rsid w:val="009B2351"/>
    <w:rsid w:val="009B5871"/>
    <w:rsid w:val="009B74A0"/>
    <w:rsid w:val="009B7A7C"/>
    <w:rsid w:val="009C035A"/>
    <w:rsid w:val="009C06CD"/>
    <w:rsid w:val="009C13B1"/>
    <w:rsid w:val="009C1588"/>
    <w:rsid w:val="009C4E15"/>
    <w:rsid w:val="009C5BC5"/>
    <w:rsid w:val="009C5C12"/>
    <w:rsid w:val="009C679C"/>
    <w:rsid w:val="009C6E29"/>
    <w:rsid w:val="009C7483"/>
    <w:rsid w:val="009D33CD"/>
    <w:rsid w:val="009D46EA"/>
    <w:rsid w:val="009E0634"/>
    <w:rsid w:val="009E08A0"/>
    <w:rsid w:val="009E257E"/>
    <w:rsid w:val="009E42A4"/>
    <w:rsid w:val="009E48AA"/>
    <w:rsid w:val="009F15DA"/>
    <w:rsid w:val="009F2F87"/>
    <w:rsid w:val="009F3C66"/>
    <w:rsid w:val="009F42A6"/>
    <w:rsid w:val="009F4D9C"/>
    <w:rsid w:val="009F50CE"/>
    <w:rsid w:val="009F6297"/>
    <w:rsid w:val="009F7A9E"/>
    <w:rsid w:val="00A00762"/>
    <w:rsid w:val="00A071F5"/>
    <w:rsid w:val="00A1012E"/>
    <w:rsid w:val="00A142E1"/>
    <w:rsid w:val="00A159D8"/>
    <w:rsid w:val="00A16067"/>
    <w:rsid w:val="00A20C11"/>
    <w:rsid w:val="00A2185F"/>
    <w:rsid w:val="00A24F2D"/>
    <w:rsid w:val="00A27306"/>
    <w:rsid w:val="00A277C6"/>
    <w:rsid w:val="00A31692"/>
    <w:rsid w:val="00A320EE"/>
    <w:rsid w:val="00A33CEB"/>
    <w:rsid w:val="00A34406"/>
    <w:rsid w:val="00A36816"/>
    <w:rsid w:val="00A36C33"/>
    <w:rsid w:val="00A37C3A"/>
    <w:rsid w:val="00A43374"/>
    <w:rsid w:val="00A43799"/>
    <w:rsid w:val="00A43E6B"/>
    <w:rsid w:val="00A44EBF"/>
    <w:rsid w:val="00A478AC"/>
    <w:rsid w:val="00A521D0"/>
    <w:rsid w:val="00A53D57"/>
    <w:rsid w:val="00A5564B"/>
    <w:rsid w:val="00A56D9C"/>
    <w:rsid w:val="00A60433"/>
    <w:rsid w:val="00A60DD3"/>
    <w:rsid w:val="00A61BC6"/>
    <w:rsid w:val="00A623B3"/>
    <w:rsid w:val="00A62590"/>
    <w:rsid w:val="00A63143"/>
    <w:rsid w:val="00A634FD"/>
    <w:rsid w:val="00A66D06"/>
    <w:rsid w:val="00A67578"/>
    <w:rsid w:val="00A6783E"/>
    <w:rsid w:val="00A752D4"/>
    <w:rsid w:val="00A813BC"/>
    <w:rsid w:val="00A876A5"/>
    <w:rsid w:val="00A92467"/>
    <w:rsid w:val="00A979A9"/>
    <w:rsid w:val="00AA27EF"/>
    <w:rsid w:val="00AA33F2"/>
    <w:rsid w:val="00AA582D"/>
    <w:rsid w:val="00AA588D"/>
    <w:rsid w:val="00AA5A91"/>
    <w:rsid w:val="00AA6E83"/>
    <w:rsid w:val="00AB1BE6"/>
    <w:rsid w:val="00AB231E"/>
    <w:rsid w:val="00AB34C4"/>
    <w:rsid w:val="00AB3D89"/>
    <w:rsid w:val="00AB59E3"/>
    <w:rsid w:val="00AB6F6F"/>
    <w:rsid w:val="00AB7A44"/>
    <w:rsid w:val="00AC445B"/>
    <w:rsid w:val="00AD02B6"/>
    <w:rsid w:val="00AD0B00"/>
    <w:rsid w:val="00AD0D48"/>
    <w:rsid w:val="00AD154E"/>
    <w:rsid w:val="00AD2D62"/>
    <w:rsid w:val="00AD388E"/>
    <w:rsid w:val="00AD60C2"/>
    <w:rsid w:val="00AD62D3"/>
    <w:rsid w:val="00AE322C"/>
    <w:rsid w:val="00AE3AA8"/>
    <w:rsid w:val="00AE4304"/>
    <w:rsid w:val="00AE4754"/>
    <w:rsid w:val="00AE4865"/>
    <w:rsid w:val="00AE505B"/>
    <w:rsid w:val="00AE5B82"/>
    <w:rsid w:val="00AE5F04"/>
    <w:rsid w:val="00AE6425"/>
    <w:rsid w:val="00AE7FAD"/>
    <w:rsid w:val="00AF0D63"/>
    <w:rsid w:val="00AF282F"/>
    <w:rsid w:val="00AF4066"/>
    <w:rsid w:val="00AF4156"/>
    <w:rsid w:val="00AF47D5"/>
    <w:rsid w:val="00AF5659"/>
    <w:rsid w:val="00AF7904"/>
    <w:rsid w:val="00B01E77"/>
    <w:rsid w:val="00B03131"/>
    <w:rsid w:val="00B043EB"/>
    <w:rsid w:val="00B05022"/>
    <w:rsid w:val="00B05A83"/>
    <w:rsid w:val="00B06247"/>
    <w:rsid w:val="00B072CC"/>
    <w:rsid w:val="00B0738C"/>
    <w:rsid w:val="00B101DB"/>
    <w:rsid w:val="00B12ADC"/>
    <w:rsid w:val="00B15880"/>
    <w:rsid w:val="00B203B1"/>
    <w:rsid w:val="00B222F5"/>
    <w:rsid w:val="00B24124"/>
    <w:rsid w:val="00B26028"/>
    <w:rsid w:val="00B30BE1"/>
    <w:rsid w:val="00B31573"/>
    <w:rsid w:val="00B3351F"/>
    <w:rsid w:val="00B43E7D"/>
    <w:rsid w:val="00B56DD8"/>
    <w:rsid w:val="00B70BC8"/>
    <w:rsid w:val="00B717C8"/>
    <w:rsid w:val="00B71CDF"/>
    <w:rsid w:val="00B738B4"/>
    <w:rsid w:val="00B7643C"/>
    <w:rsid w:val="00B77A79"/>
    <w:rsid w:val="00B81907"/>
    <w:rsid w:val="00B84691"/>
    <w:rsid w:val="00B84DED"/>
    <w:rsid w:val="00B84E07"/>
    <w:rsid w:val="00B87B7B"/>
    <w:rsid w:val="00B87DC8"/>
    <w:rsid w:val="00B9072A"/>
    <w:rsid w:val="00B911A2"/>
    <w:rsid w:val="00B91BB3"/>
    <w:rsid w:val="00B93E09"/>
    <w:rsid w:val="00B94C2F"/>
    <w:rsid w:val="00B94EE8"/>
    <w:rsid w:val="00BA391C"/>
    <w:rsid w:val="00BA4EE6"/>
    <w:rsid w:val="00BA51F9"/>
    <w:rsid w:val="00BA5B4F"/>
    <w:rsid w:val="00BA753A"/>
    <w:rsid w:val="00BA7616"/>
    <w:rsid w:val="00BB0674"/>
    <w:rsid w:val="00BB2403"/>
    <w:rsid w:val="00BB3F06"/>
    <w:rsid w:val="00BB648F"/>
    <w:rsid w:val="00BB701D"/>
    <w:rsid w:val="00BB79BD"/>
    <w:rsid w:val="00BC1CFD"/>
    <w:rsid w:val="00BC2F6B"/>
    <w:rsid w:val="00BC5F5E"/>
    <w:rsid w:val="00BC6B12"/>
    <w:rsid w:val="00BD42AA"/>
    <w:rsid w:val="00BD55C3"/>
    <w:rsid w:val="00BD6D0F"/>
    <w:rsid w:val="00BE2447"/>
    <w:rsid w:val="00BE71E2"/>
    <w:rsid w:val="00BF0B49"/>
    <w:rsid w:val="00BF5A85"/>
    <w:rsid w:val="00C01F33"/>
    <w:rsid w:val="00C027F1"/>
    <w:rsid w:val="00C0359B"/>
    <w:rsid w:val="00C03AEA"/>
    <w:rsid w:val="00C0458C"/>
    <w:rsid w:val="00C05240"/>
    <w:rsid w:val="00C1504F"/>
    <w:rsid w:val="00C153FB"/>
    <w:rsid w:val="00C169A9"/>
    <w:rsid w:val="00C16E1B"/>
    <w:rsid w:val="00C16E7B"/>
    <w:rsid w:val="00C1768A"/>
    <w:rsid w:val="00C179C0"/>
    <w:rsid w:val="00C20BE6"/>
    <w:rsid w:val="00C21AA0"/>
    <w:rsid w:val="00C23B28"/>
    <w:rsid w:val="00C2420C"/>
    <w:rsid w:val="00C246FE"/>
    <w:rsid w:val="00C32D3A"/>
    <w:rsid w:val="00C3397A"/>
    <w:rsid w:val="00C339C6"/>
    <w:rsid w:val="00C351FB"/>
    <w:rsid w:val="00C358F2"/>
    <w:rsid w:val="00C4082C"/>
    <w:rsid w:val="00C41509"/>
    <w:rsid w:val="00C42952"/>
    <w:rsid w:val="00C43279"/>
    <w:rsid w:val="00C449A2"/>
    <w:rsid w:val="00C45246"/>
    <w:rsid w:val="00C45E3C"/>
    <w:rsid w:val="00C50EDB"/>
    <w:rsid w:val="00C51054"/>
    <w:rsid w:val="00C52307"/>
    <w:rsid w:val="00C52A56"/>
    <w:rsid w:val="00C556E1"/>
    <w:rsid w:val="00C56C74"/>
    <w:rsid w:val="00C6113C"/>
    <w:rsid w:val="00C6143E"/>
    <w:rsid w:val="00C6211F"/>
    <w:rsid w:val="00C63529"/>
    <w:rsid w:val="00C65142"/>
    <w:rsid w:val="00C66D84"/>
    <w:rsid w:val="00C675CC"/>
    <w:rsid w:val="00C67DD7"/>
    <w:rsid w:val="00C7538E"/>
    <w:rsid w:val="00C80214"/>
    <w:rsid w:val="00C80857"/>
    <w:rsid w:val="00C82095"/>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207B"/>
    <w:rsid w:val="00CC2C85"/>
    <w:rsid w:val="00CC36B6"/>
    <w:rsid w:val="00CC4F48"/>
    <w:rsid w:val="00CD1D39"/>
    <w:rsid w:val="00CD1EEB"/>
    <w:rsid w:val="00CD38EA"/>
    <w:rsid w:val="00CD51DB"/>
    <w:rsid w:val="00CD6256"/>
    <w:rsid w:val="00CE19D3"/>
    <w:rsid w:val="00CE2730"/>
    <w:rsid w:val="00CE2EAB"/>
    <w:rsid w:val="00CE5916"/>
    <w:rsid w:val="00CE7047"/>
    <w:rsid w:val="00CF03AA"/>
    <w:rsid w:val="00CF085B"/>
    <w:rsid w:val="00CF3C2F"/>
    <w:rsid w:val="00CF422B"/>
    <w:rsid w:val="00CF6F35"/>
    <w:rsid w:val="00D02D92"/>
    <w:rsid w:val="00D04190"/>
    <w:rsid w:val="00D05091"/>
    <w:rsid w:val="00D10161"/>
    <w:rsid w:val="00D12673"/>
    <w:rsid w:val="00D1299E"/>
    <w:rsid w:val="00D15980"/>
    <w:rsid w:val="00D16734"/>
    <w:rsid w:val="00D17A79"/>
    <w:rsid w:val="00D20FC3"/>
    <w:rsid w:val="00D21EAF"/>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DA0"/>
    <w:rsid w:val="00D5407D"/>
    <w:rsid w:val="00D548CC"/>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15F3"/>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7A"/>
    <w:rsid w:val="00DC1B7E"/>
    <w:rsid w:val="00DC240A"/>
    <w:rsid w:val="00DC3EBB"/>
    <w:rsid w:val="00DC5E72"/>
    <w:rsid w:val="00DD0EA6"/>
    <w:rsid w:val="00DD2C83"/>
    <w:rsid w:val="00DD345C"/>
    <w:rsid w:val="00DD3B88"/>
    <w:rsid w:val="00DD3BA1"/>
    <w:rsid w:val="00DD766D"/>
    <w:rsid w:val="00DE0F4A"/>
    <w:rsid w:val="00DE3ECF"/>
    <w:rsid w:val="00DE60B0"/>
    <w:rsid w:val="00DF4D0F"/>
    <w:rsid w:val="00DF5506"/>
    <w:rsid w:val="00E00E9D"/>
    <w:rsid w:val="00E018E8"/>
    <w:rsid w:val="00E028BA"/>
    <w:rsid w:val="00E040D4"/>
    <w:rsid w:val="00E05144"/>
    <w:rsid w:val="00E06CB4"/>
    <w:rsid w:val="00E11E29"/>
    <w:rsid w:val="00E129C7"/>
    <w:rsid w:val="00E157C9"/>
    <w:rsid w:val="00E20427"/>
    <w:rsid w:val="00E2130B"/>
    <w:rsid w:val="00E2733F"/>
    <w:rsid w:val="00E27EB0"/>
    <w:rsid w:val="00E30E11"/>
    <w:rsid w:val="00E31CF4"/>
    <w:rsid w:val="00E31FD0"/>
    <w:rsid w:val="00E3229D"/>
    <w:rsid w:val="00E3323F"/>
    <w:rsid w:val="00E35B1C"/>
    <w:rsid w:val="00E37368"/>
    <w:rsid w:val="00E441C1"/>
    <w:rsid w:val="00E450F0"/>
    <w:rsid w:val="00E46AF7"/>
    <w:rsid w:val="00E47972"/>
    <w:rsid w:val="00E5154D"/>
    <w:rsid w:val="00E51CAD"/>
    <w:rsid w:val="00E52765"/>
    <w:rsid w:val="00E53E79"/>
    <w:rsid w:val="00E545C0"/>
    <w:rsid w:val="00E56719"/>
    <w:rsid w:val="00E6344D"/>
    <w:rsid w:val="00E6380B"/>
    <w:rsid w:val="00E647E4"/>
    <w:rsid w:val="00E65603"/>
    <w:rsid w:val="00E660F9"/>
    <w:rsid w:val="00E676FC"/>
    <w:rsid w:val="00E702C6"/>
    <w:rsid w:val="00E71D33"/>
    <w:rsid w:val="00E741F8"/>
    <w:rsid w:val="00E7682A"/>
    <w:rsid w:val="00E76F33"/>
    <w:rsid w:val="00E77525"/>
    <w:rsid w:val="00E8036E"/>
    <w:rsid w:val="00E80E88"/>
    <w:rsid w:val="00E81F61"/>
    <w:rsid w:val="00E83E2B"/>
    <w:rsid w:val="00E9196A"/>
    <w:rsid w:val="00E938CA"/>
    <w:rsid w:val="00E9416F"/>
    <w:rsid w:val="00E9496A"/>
    <w:rsid w:val="00E953DB"/>
    <w:rsid w:val="00E96462"/>
    <w:rsid w:val="00E96B2B"/>
    <w:rsid w:val="00E96F1B"/>
    <w:rsid w:val="00EA2206"/>
    <w:rsid w:val="00EA2770"/>
    <w:rsid w:val="00EA7013"/>
    <w:rsid w:val="00EA7185"/>
    <w:rsid w:val="00EA7267"/>
    <w:rsid w:val="00EB00EF"/>
    <w:rsid w:val="00EB09E1"/>
    <w:rsid w:val="00EB0B9A"/>
    <w:rsid w:val="00EB755B"/>
    <w:rsid w:val="00EB7BB6"/>
    <w:rsid w:val="00EC1653"/>
    <w:rsid w:val="00EC4070"/>
    <w:rsid w:val="00EC50D0"/>
    <w:rsid w:val="00EC6365"/>
    <w:rsid w:val="00EC7354"/>
    <w:rsid w:val="00ED257A"/>
    <w:rsid w:val="00ED27E5"/>
    <w:rsid w:val="00ED282F"/>
    <w:rsid w:val="00ED573A"/>
    <w:rsid w:val="00ED5CC0"/>
    <w:rsid w:val="00ED6997"/>
    <w:rsid w:val="00ED7FC4"/>
    <w:rsid w:val="00EE01CD"/>
    <w:rsid w:val="00EE2B0D"/>
    <w:rsid w:val="00EE2B11"/>
    <w:rsid w:val="00EE632D"/>
    <w:rsid w:val="00EF0D6B"/>
    <w:rsid w:val="00EF2121"/>
    <w:rsid w:val="00EF706F"/>
    <w:rsid w:val="00F0036C"/>
    <w:rsid w:val="00F00FF6"/>
    <w:rsid w:val="00F012A3"/>
    <w:rsid w:val="00F03A5E"/>
    <w:rsid w:val="00F03BDC"/>
    <w:rsid w:val="00F042FA"/>
    <w:rsid w:val="00F05563"/>
    <w:rsid w:val="00F05C7B"/>
    <w:rsid w:val="00F05D8A"/>
    <w:rsid w:val="00F05EAE"/>
    <w:rsid w:val="00F05EDA"/>
    <w:rsid w:val="00F06844"/>
    <w:rsid w:val="00F072DB"/>
    <w:rsid w:val="00F112B4"/>
    <w:rsid w:val="00F11CBF"/>
    <w:rsid w:val="00F129BE"/>
    <w:rsid w:val="00F1391E"/>
    <w:rsid w:val="00F149BB"/>
    <w:rsid w:val="00F15A19"/>
    <w:rsid w:val="00F15A30"/>
    <w:rsid w:val="00F16020"/>
    <w:rsid w:val="00F17AFF"/>
    <w:rsid w:val="00F205CE"/>
    <w:rsid w:val="00F20BE4"/>
    <w:rsid w:val="00F217F2"/>
    <w:rsid w:val="00F21A63"/>
    <w:rsid w:val="00F21DC3"/>
    <w:rsid w:val="00F23303"/>
    <w:rsid w:val="00F23670"/>
    <w:rsid w:val="00F23DAA"/>
    <w:rsid w:val="00F250C5"/>
    <w:rsid w:val="00F250F3"/>
    <w:rsid w:val="00F27204"/>
    <w:rsid w:val="00F3136D"/>
    <w:rsid w:val="00F315DF"/>
    <w:rsid w:val="00F33D50"/>
    <w:rsid w:val="00F34A83"/>
    <w:rsid w:val="00F34E8E"/>
    <w:rsid w:val="00F354A3"/>
    <w:rsid w:val="00F413EF"/>
    <w:rsid w:val="00F41E7C"/>
    <w:rsid w:val="00F45F24"/>
    <w:rsid w:val="00F46222"/>
    <w:rsid w:val="00F4651E"/>
    <w:rsid w:val="00F50E53"/>
    <w:rsid w:val="00F50FB7"/>
    <w:rsid w:val="00F5101C"/>
    <w:rsid w:val="00F551EF"/>
    <w:rsid w:val="00F555CC"/>
    <w:rsid w:val="00F63B41"/>
    <w:rsid w:val="00F64CEF"/>
    <w:rsid w:val="00F655B7"/>
    <w:rsid w:val="00F663EE"/>
    <w:rsid w:val="00F66F03"/>
    <w:rsid w:val="00F6793B"/>
    <w:rsid w:val="00F718C1"/>
    <w:rsid w:val="00F76245"/>
    <w:rsid w:val="00F77098"/>
    <w:rsid w:val="00F81DE7"/>
    <w:rsid w:val="00F83BCE"/>
    <w:rsid w:val="00F8494E"/>
    <w:rsid w:val="00F84C1E"/>
    <w:rsid w:val="00F858AF"/>
    <w:rsid w:val="00F8737C"/>
    <w:rsid w:val="00F90BBE"/>
    <w:rsid w:val="00F90CA4"/>
    <w:rsid w:val="00F914CE"/>
    <w:rsid w:val="00F93B8E"/>
    <w:rsid w:val="00F93F02"/>
    <w:rsid w:val="00FA04CC"/>
    <w:rsid w:val="00FA0A82"/>
    <w:rsid w:val="00FA3214"/>
    <w:rsid w:val="00FA4A19"/>
    <w:rsid w:val="00FA5AF5"/>
    <w:rsid w:val="00FB0640"/>
    <w:rsid w:val="00FB148A"/>
    <w:rsid w:val="00FB3B8B"/>
    <w:rsid w:val="00FB47C4"/>
    <w:rsid w:val="00FB7870"/>
    <w:rsid w:val="00FB7A13"/>
    <w:rsid w:val="00FC14F0"/>
    <w:rsid w:val="00FC2918"/>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2B4E"/>
    <w:rsid w:val="00FF3C5F"/>
    <w:rsid w:val="00FF63AA"/>
    <w:rsid w:val="00FF737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A34223-069C-4306-9079-BF691A37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sz w:val="22"/>
        <w:szCs w:val="22"/>
        <w:lang w:val="es-ES_tradnl" w:eastAsia="es-ES_tradn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39"/>
    <w:pPr>
      <w:spacing w:after="160" w:line="259" w:lineRule="auto"/>
    </w:pPr>
    <w:rPr>
      <w:rFonts w:cs="Calibri"/>
      <w:lang w:val="en-US" w:eastAsia="ja-JP"/>
    </w:rPr>
  </w:style>
  <w:style w:type="paragraph" w:styleId="Ttulo1">
    <w:name w:val="heading 1"/>
    <w:basedOn w:val="Normal"/>
    <w:next w:val="Normal"/>
    <w:link w:val="Ttulo1Car"/>
    <w:uiPriority w:val="99"/>
    <w:qFormat/>
    <w:rsid w:val="0087774B"/>
    <w:pPr>
      <w:keepNext/>
      <w:keepLines/>
      <w:numPr>
        <w:numId w:val="12"/>
      </w:numPr>
      <w:pBdr>
        <w:bottom w:val="single" w:sz="4" w:space="1" w:color="595959"/>
      </w:pBdr>
      <w:spacing w:before="360"/>
      <w:outlineLvl w:val="0"/>
    </w:pPr>
    <w:rPr>
      <w:rFonts w:ascii="Calibri Light" w:hAnsi="Calibri Light" w:cs="Calibri Light"/>
      <w:b/>
      <w:bCs/>
      <w:smallCaps/>
      <w:color w:val="000000"/>
      <w:sz w:val="36"/>
      <w:szCs w:val="36"/>
    </w:rPr>
  </w:style>
  <w:style w:type="paragraph" w:styleId="Ttulo2">
    <w:name w:val="heading 2"/>
    <w:basedOn w:val="Normal"/>
    <w:next w:val="Normal"/>
    <w:link w:val="Ttulo2Car"/>
    <w:uiPriority w:val="99"/>
    <w:qFormat/>
    <w:rsid w:val="0087774B"/>
    <w:pPr>
      <w:keepNext/>
      <w:keepLines/>
      <w:numPr>
        <w:ilvl w:val="1"/>
        <w:numId w:val="12"/>
      </w:numPr>
      <w:spacing w:before="360" w:after="0"/>
      <w:outlineLvl w:val="1"/>
    </w:pPr>
    <w:rPr>
      <w:rFonts w:ascii="Calibri Light" w:hAnsi="Calibri Light" w:cs="Calibri Light"/>
      <w:b/>
      <w:bCs/>
      <w:smallCaps/>
      <w:color w:val="000000"/>
      <w:sz w:val="28"/>
      <w:szCs w:val="28"/>
    </w:rPr>
  </w:style>
  <w:style w:type="paragraph" w:styleId="Ttulo3">
    <w:name w:val="heading 3"/>
    <w:basedOn w:val="Normal"/>
    <w:next w:val="Normal"/>
    <w:link w:val="Ttulo3Car"/>
    <w:uiPriority w:val="99"/>
    <w:qFormat/>
    <w:rsid w:val="0087774B"/>
    <w:pPr>
      <w:keepNext/>
      <w:keepLines/>
      <w:numPr>
        <w:ilvl w:val="2"/>
        <w:numId w:val="12"/>
      </w:numPr>
      <w:spacing w:before="200" w:after="0"/>
      <w:outlineLvl w:val="2"/>
    </w:pPr>
    <w:rPr>
      <w:rFonts w:ascii="Calibri Light" w:hAnsi="Calibri Light" w:cs="Calibri Light"/>
      <w:b/>
      <w:bCs/>
      <w:color w:val="000000"/>
    </w:rPr>
  </w:style>
  <w:style w:type="paragraph" w:styleId="Ttulo4">
    <w:name w:val="heading 4"/>
    <w:basedOn w:val="Normal"/>
    <w:next w:val="Normal"/>
    <w:link w:val="Ttulo4Car"/>
    <w:uiPriority w:val="99"/>
    <w:qFormat/>
    <w:rsid w:val="0087774B"/>
    <w:pPr>
      <w:keepNext/>
      <w:keepLines/>
      <w:numPr>
        <w:ilvl w:val="3"/>
        <w:numId w:val="12"/>
      </w:numPr>
      <w:spacing w:before="200" w:after="0"/>
      <w:outlineLvl w:val="3"/>
    </w:pPr>
    <w:rPr>
      <w:rFonts w:ascii="Calibri Light" w:hAnsi="Calibri Light" w:cs="Calibri Light"/>
      <w:b/>
      <w:bCs/>
      <w:i/>
      <w:iCs/>
      <w:color w:val="000000"/>
    </w:rPr>
  </w:style>
  <w:style w:type="paragraph" w:styleId="Ttulo5">
    <w:name w:val="heading 5"/>
    <w:basedOn w:val="Normal"/>
    <w:next w:val="Normal"/>
    <w:link w:val="Ttulo5Car"/>
    <w:uiPriority w:val="99"/>
    <w:qFormat/>
    <w:rsid w:val="0087774B"/>
    <w:pPr>
      <w:keepNext/>
      <w:keepLines/>
      <w:numPr>
        <w:ilvl w:val="4"/>
        <w:numId w:val="12"/>
      </w:numPr>
      <w:spacing w:before="200" w:after="0"/>
      <w:outlineLvl w:val="4"/>
    </w:pPr>
    <w:rPr>
      <w:rFonts w:ascii="Calibri Light" w:hAnsi="Calibri Light" w:cs="Calibri Light"/>
      <w:color w:val="252525"/>
    </w:rPr>
  </w:style>
  <w:style w:type="paragraph" w:styleId="Ttulo6">
    <w:name w:val="heading 6"/>
    <w:basedOn w:val="Normal"/>
    <w:next w:val="Normal"/>
    <w:link w:val="Ttulo6Car"/>
    <w:uiPriority w:val="99"/>
    <w:qFormat/>
    <w:rsid w:val="0087774B"/>
    <w:pPr>
      <w:keepNext/>
      <w:keepLines/>
      <w:numPr>
        <w:ilvl w:val="5"/>
        <w:numId w:val="12"/>
      </w:numPr>
      <w:spacing w:before="200" w:after="0"/>
      <w:outlineLvl w:val="5"/>
    </w:pPr>
    <w:rPr>
      <w:rFonts w:ascii="Calibri Light" w:hAnsi="Calibri Light" w:cs="Calibri Light"/>
      <w:i/>
      <w:iCs/>
      <w:color w:val="252525"/>
    </w:rPr>
  </w:style>
  <w:style w:type="paragraph" w:styleId="Ttulo7">
    <w:name w:val="heading 7"/>
    <w:basedOn w:val="Normal"/>
    <w:next w:val="Normal"/>
    <w:link w:val="Ttulo7Car"/>
    <w:uiPriority w:val="99"/>
    <w:qFormat/>
    <w:rsid w:val="0087774B"/>
    <w:pPr>
      <w:keepNext/>
      <w:keepLines/>
      <w:numPr>
        <w:ilvl w:val="6"/>
        <w:numId w:val="12"/>
      </w:numPr>
      <w:spacing w:before="200" w:after="0"/>
      <w:outlineLvl w:val="6"/>
    </w:pPr>
    <w:rPr>
      <w:rFonts w:ascii="Calibri Light" w:hAnsi="Calibri Light" w:cs="Calibri Light"/>
      <w:i/>
      <w:iCs/>
      <w:color w:val="404040"/>
    </w:rPr>
  </w:style>
  <w:style w:type="paragraph" w:styleId="Ttulo8">
    <w:name w:val="heading 8"/>
    <w:basedOn w:val="Normal"/>
    <w:next w:val="Normal"/>
    <w:link w:val="Ttulo8Car"/>
    <w:uiPriority w:val="99"/>
    <w:qFormat/>
    <w:rsid w:val="0087774B"/>
    <w:pPr>
      <w:keepNext/>
      <w:keepLines/>
      <w:numPr>
        <w:ilvl w:val="7"/>
        <w:numId w:val="12"/>
      </w:numPr>
      <w:spacing w:before="200" w:after="0"/>
      <w:outlineLvl w:val="7"/>
    </w:pPr>
    <w:rPr>
      <w:rFonts w:ascii="Calibri Light" w:hAnsi="Calibri Light" w:cs="Calibri Light"/>
      <w:color w:val="404040"/>
      <w:sz w:val="20"/>
      <w:szCs w:val="20"/>
    </w:rPr>
  </w:style>
  <w:style w:type="paragraph" w:styleId="Ttulo9">
    <w:name w:val="heading 9"/>
    <w:basedOn w:val="Normal"/>
    <w:next w:val="Normal"/>
    <w:link w:val="Ttulo9Car"/>
    <w:uiPriority w:val="99"/>
    <w:qFormat/>
    <w:rsid w:val="0087774B"/>
    <w:pPr>
      <w:keepNext/>
      <w:keepLines/>
      <w:numPr>
        <w:ilvl w:val="8"/>
        <w:numId w:val="12"/>
      </w:numPr>
      <w:spacing w:before="200" w:after="0"/>
      <w:outlineLvl w:val="8"/>
    </w:pPr>
    <w:rPr>
      <w:rFonts w:ascii="Calibri Light" w:hAnsi="Calibri Light" w:cs="Calibri Light"/>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7774B"/>
    <w:rPr>
      <w:rFonts w:ascii="Calibri Light" w:eastAsia="SimSun" w:hAnsi="Calibri Light" w:cs="Calibri Light"/>
      <w:b/>
      <w:bCs/>
      <w:smallCaps/>
      <w:color w:val="000000"/>
      <w:sz w:val="36"/>
      <w:szCs w:val="36"/>
    </w:rPr>
  </w:style>
  <w:style w:type="character" w:customStyle="1" w:styleId="Ttulo2Car">
    <w:name w:val="Título 2 Car"/>
    <w:basedOn w:val="Fuentedeprrafopredeter"/>
    <w:link w:val="Ttulo2"/>
    <w:uiPriority w:val="99"/>
    <w:semiHidden/>
    <w:locked/>
    <w:rsid w:val="0087774B"/>
    <w:rPr>
      <w:rFonts w:ascii="Calibri Light" w:eastAsia="SimSun" w:hAnsi="Calibri Light" w:cs="Calibri Light"/>
      <w:b/>
      <w:bCs/>
      <w:smallCaps/>
      <w:color w:val="000000"/>
      <w:sz w:val="28"/>
      <w:szCs w:val="28"/>
    </w:rPr>
  </w:style>
  <w:style w:type="character" w:customStyle="1" w:styleId="Ttulo3Car">
    <w:name w:val="Título 3 Car"/>
    <w:basedOn w:val="Fuentedeprrafopredeter"/>
    <w:link w:val="Ttulo3"/>
    <w:uiPriority w:val="99"/>
    <w:semiHidden/>
    <w:locked/>
    <w:rsid w:val="0087774B"/>
    <w:rPr>
      <w:rFonts w:ascii="Calibri Light" w:eastAsia="SimSun" w:hAnsi="Calibri Light" w:cs="Calibri Light"/>
      <w:b/>
      <w:bCs/>
      <w:color w:val="000000"/>
    </w:rPr>
  </w:style>
  <w:style w:type="character" w:customStyle="1" w:styleId="Ttulo4Car">
    <w:name w:val="Título 4 Car"/>
    <w:basedOn w:val="Fuentedeprrafopredeter"/>
    <w:link w:val="Ttulo4"/>
    <w:uiPriority w:val="99"/>
    <w:semiHidden/>
    <w:locked/>
    <w:rsid w:val="0087774B"/>
    <w:rPr>
      <w:rFonts w:ascii="Calibri Light" w:eastAsia="SimSun" w:hAnsi="Calibri Light" w:cs="Calibri Light"/>
      <w:b/>
      <w:bCs/>
      <w:i/>
      <w:iCs/>
      <w:color w:val="000000"/>
    </w:rPr>
  </w:style>
  <w:style w:type="character" w:customStyle="1" w:styleId="Ttulo5Car">
    <w:name w:val="Título 5 Car"/>
    <w:basedOn w:val="Fuentedeprrafopredeter"/>
    <w:link w:val="Ttulo5"/>
    <w:uiPriority w:val="99"/>
    <w:semiHidden/>
    <w:locked/>
    <w:rsid w:val="0087774B"/>
    <w:rPr>
      <w:rFonts w:ascii="Calibri Light" w:eastAsia="SimSun" w:hAnsi="Calibri Light" w:cs="Calibri Light"/>
      <w:color w:val="252525"/>
    </w:rPr>
  </w:style>
  <w:style w:type="character" w:customStyle="1" w:styleId="Ttulo6Car">
    <w:name w:val="Título 6 Car"/>
    <w:basedOn w:val="Fuentedeprrafopredeter"/>
    <w:link w:val="Ttulo6"/>
    <w:uiPriority w:val="99"/>
    <w:semiHidden/>
    <w:locked/>
    <w:rsid w:val="0087774B"/>
    <w:rPr>
      <w:rFonts w:ascii="Calibri Light" w:eastAsia="SimSun" w:hAnsi="Calibri Light" w:cs="Calibri Light"/>
      <w:i/>
      <w:iCs/>
      <w:color w:val="252525"/>
    </w:rPr>
  </w:style>
  <w:style w:type="character" w:customStyle="1" w:styleId="Ttulo7Car">
    <w:name w:val="Título 7 Car"/>
    <w:basedOn w:val="Fuentedeprrafopredeter"/>
    <w:link w:val="Ttulo7"/>
    <w:uiPriority w:val="99"/>
    <w:semiHidden/>
    <w:locked/>
    <w:rsid w:val="0087774B"/>
    <w:rPr>
      <w:rFonts w:ascii="Calibri Light" w:eastAsia="SimSun" w:hAnsi="Calibri Light" w:cs="Calibri Light"/>
      <w:i/>
      <w:iCs/>
      <w:color w:val="404040"/>
    </w:rPr>
  </w:style>
  <w:style w:type="character" w:customStyle="1" w:styleId="Ttulo8Car">
    <w:name w:val="Título 8 Car"/>
    <w:basedOn w:val="Fuentedeprrafopredeter"/>
    <w:link w:val="Ttulo8"/>
    <w:uiPriority w:val="99"/>
    <w:semiHidden/>
    <w:locked/>
    <w:rsid w:val="0087774B"/>
    <w:rPr>
      <w:rFonts w:ascii="Calibri Light" w:eastAsia="SimSun" w:hAnsi="Calibri Light" w:cs="Calibri Light"/>
      <w:color w:val="404040"/>
      <w:sz w:val="20"/>
      <w:szCs w:val="20"/>
    </w:rPr>
  </w:style>
  <w:style w:type="character" w:customStyle="1" w:styleId="Ttulo9Car">
    <w:name w:val="Título 9 Car"/>
    <w:basedOn w:val="Fuentedeprrafopredeter"/>
    <w:link w:val="Ttulo9"/>
    <w:uiPriority w:val="99"/>
    <w:semiHidden/>
    <w:locked/>
    <w:rsid w:val="0087774B"/>
    <w:rPr>
      <w:rFonts w:ascii="Calibri Light" w:eastAsia="SimSun" w:hAnsi="Calibri Light" w:cs="Calibri Light"/>
      <w:i/>
      <w:iCs/>
      <w:color w:val="404040"/>
      <w:sz w:val="20"/>
      <w:szCs w:val="20"/>
    </w:rPr>
  </w:style>
  <w:style w:type="paragraph" w:styleId="Ttulo">
    <w:name w:val="Title"/>
    <w:basedOn w:val="Normal"/>
    <w:next w:val="Normal"/>
    <w:link w:val="TtuloCar"/>
    <w:uiPriority w:val="99"/>
    <w:qFormat/>
    <w:rsid w:val="0087774B"/>
    <w:pPr>
      <w:spacing w:after="0" w:line="240" w:lineRule="auto"/>
    </w:pPr>
    <w:rPr>
      <w:rFonts w:ascii="Calibri Light" w:hAnsi="Calibri Light" w:cs="Calibri Light"/>
      <w:color w:val="000000"/>
      <w:sz w:val="56"/>
      <w:szCs w:val="56"/>
    </w:rPr>
  </w:style>
  <w:style w:type="character" w:customStyle="1" w:styleId="TtuloCar">
    <w:name w:val="Título Car"/>
    <w:basedOn w:val="Fuentedeprrafopredeter"/>
    <w:link w:val="Ttulo"/>
    <w:uiPriority w:val="99"/>
    <w:locked/>
    <w:rsid w:val="0087774B"/>
    <w:rPr>
      <w:rFonts w:ascii="Calibri Light" w:eastAsia="SimSun" w:hAnsi="Calibri Light" w:cs="Calibri Light"/>
      <w:color w:val="000000"/>
      <w:sz w:val="56"/>
      <w:szCs w:val="56"/>
    </w:rPr>
  </w:style>
  <w:style w:type="paragraph" w:styleId="Subttulo">
    <w:name w:val="Subtitle"/>
    <w:basedOn w:val="Normal"/>
    <w:next w:val="Normal"/>
    <w:link w:val="SubttuloCar"/>
    <w:uiPriority w:val="99"/>
    <w:qFormat/>
    <w:rsid w:val="0087774B"/>
    <w:pPr>
      <w:numPr>
        <w:ilvl w:val="1"/>
      </w:numPr>
    </w:pPr>
    <w:rPr>
      <w:color w:val="5A5A5A"/>
      <w:spacing w:val="10"/>
    </w:rPr>
  </w:style>
  <w:style w:type="character" w:customStyle="1" w:styleId="SubttuloCar">
    <w:name w:val="Subtítulo Car"/>
    <w:basedOn w:val="Fuentedeprrafopredeter"/>
    <w:link w:val="Subttulo"/>
    <w:uiPriority w:val="99"/>
    <w:locked/>
    <w:rsid w:val="0087774B"/>
    <w:rPr>
      <w:color w:val="5A5A5A"/>
      <w:spacing w:val="10"/>
    </w:rPr>
  </w:style>
  <w:style w:type="character" w:styleId="nfasissutil">
    <w:name w:val="Subtle Emphasis"/>
    <w:basedOn w:val="Fuentedeprrafopredeter"/>
    <w:uiPriority w:val="99"/>
    <w:qFormat/>
    <w:rsid w:val="0087774B"/>
    <w:rPr>
      <w:i/>
      <w:iCs/>
      <w:color w:val="404040"/>
    </w:rPr>
  </w:style>
  <w:style w:type="character" w:styleId="nfasis">
    <w:name w:val="Emphasis"/>
    <w:basedOn w:val="Fuentedeprrafopredeter"/>
    <w:uiPriority w:val="99"/>
    <w:qFormat/>
    <w:rsid w:val="0087774B"/>
    <w:rPr>
      <w:i/>
      <w:iCs/>
      <w:color w:val="auto"/>
    </w:rPr>
  </w:style>
  <w:style w:type="character" w:styleId="nfasisintenso">
    <w:name w:val="Intense Emphasis"/>
    <w:basedOn w:val="Fuentedeprrafopredeter"/>
    <w:uiPriority w:val="99"/>
    <w:qFormat/>
    <w:rsid w:val="0087774B"/>
    <w:rPr>
      <w:b/>
      <w:bCs/>
      <w:i/>
      <w:iCs/>
      <w:caps/>
    </w:rPr>
  </w:style>
  <w:style w:type="character" w:styleId="Textoennegrita">
    <w:name w:val="Strong"/>
    <w:basedOn w:val="Fuentedeprrafopredeter"/>
    <w:uiPriority w:val="99"/>
    <w:qFormat/>
    <w:rsid w:val="0087774B"/>
    <w:rPr>
      <w:b/>
      <w:bCs/>
      <w:color w:val="000000"/>
    </w:rPr>
  </w:style>
  <w:style w:type="paragraph" w:styleId="Cita">
    <w:name w:val="Quote"/>
    <w:basedOn w:val="Normal"/>
    <w:next w:val="Normal"/>
    <w:link w:val="CitaCar"/>
    <w:uiPriority w:val="99"/>
    <w:qFormat/>
    <w:rsid w:val="0087774B"/>
    <w:pPr>
      <w:spacing w:before="160"/>
      <w:ind w:left="720" w:right="720"/>
    </w:pPr>
    <w:rPr>
      <w:i/>
      <w:iCs/>
      <w:color w:val="000000"/>
    </w:rPr>
  </w:style>
  <w:style w:type="character" w:customStyle="1" w:styleId="CitaCar">
    <w:name w:val="Cita Car"/>
    <w:basedOn w:val="Fuentedeprrafopredeter"/>
    <w:link w:val="Cita"/>
    <w:uiPriority w:val="99"/>
    <w:locked/>
    <w:rsid w:val="0087774B"/>
    <w:rPr>
      <w:i/>
      <w:iCs/>
      <w:color w:val="000000"/>
    </w:rPr>
  </w:style>
  <w:style w:type="paragraph" w:styleId="Citadestacada">
    <w:name w:val="Intense Quote"/>
    <w:basedOn w:val="Normal"/>
    <w:next w:val="Normal"/>
    <w:link w:val="CitadestacadaCar"/>
    <w:uiPriority w:val="99"/>
    <w:qFormat/>
    <w:rsid w:val="0087774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basedOn w:val="Fuentedeprrafopredeter"/>
    <w:link w:val="Citadestacada"/>
    <w:uiPriority w:val="99"/>
    <w:locked/>
    <w:rsid w:val="0087774B"/>
    <w:rPr>
      <w:color w:val="000000"/>
      <w:shd w:val="clear" w:color="auto" w:fill="F2F2F2"/>
    </w:rPr>
  </w:style>
  <w:style w:type="character" w:styleId="Referenciasutil">
    <w:name w:val="Subtle Reference"/>
    <w:basedOn w:val="Fuentedeprrafopredeter"/>
    <w:uiPriority w:val="99"/>
    <w:qFormat/>
    <w:rsid w:val="0087774B"/>
    <w:rPr>
      <w:smallCaps/>
      <w:color w:val="404040"/>
      <w:u w:val="single"/>
    </w:rPr>
  </w:style>
  <w:style w:type="character" w:styleId="Referenciaintensa">
    <w:name w:val="Intense Reference"/>
    <w:basedOn w:val="Fuentedeprrafopredeter"/>
    <w:uiPriority w:val="99"/>
    <w:qFormat/>
    <w:rsid w:val="0087774B"/>
    <w:rPr>
      <w:b/>
      <w:bCs/>
      <w:smallCaps/>
      <w:u w:val="single"/>
    </w:rPr>
  </w:style>
  <w:style w:type="character" w:styleId="Ttulodellibro">
    <w:name w:val="Book Title"/>
    <w:basedOn w:val="Fuentedeprrafopredeter"/>
    <w:uiPriority w:val="99"/>
    <w:qFormat/>
    <w:rsid w:val="0087774B"/>
    <w:rPr>
      <w:smallCaps/>
      <w:spacing w:val="5"/>
    </w:rPr>
  </w:style>
  <w:style w:type="paragraph" w:styleId="Descripcin">
    <w:name w:val="caption"/>
    <w:basedOn w:val="Normal"/>
    <w:next w:val="Normal"/>
    <w:uiPriority w:val="99"/>
    <w:qFormat/>
    <w:rsid w:val="0087774B"/>
    <w:pPr>
      <w:spacing w:after="200" w:line="240" w:lineRule="auto"/>
    </w:pPr>
    <w:rPr>
      <w:i/>
      <w:iCs/>
      <w:color w:val="323232"/>
      <w:sz w:val="18"/>
      <w:szCs w:val="18"/>
    </w:rPr>
  </w:style>
  <w:style w:type="paragraph" w:styleId="TtuloTDC">
    <w:name w:val="TOC Heading"/>
    <w:basedOn w:val="Ttulo1"/>
    <w:next w:val="Normal"/>
    <w:uiPriority w:val="99"/>
    <w:qFormat/>
    <w:rsid w:val="0087774B"/>
    <w:pPr>
      <w:outlineLvl w:val="9"/>
    </w:pPr>
  </w:style>
  <w:style w:type="paragraph" w:styleId="Sinespaciado">
    <w:name w:val="No Spacing"/>
    <w:uiPriority w:val="99"/>
    <w:qFormat/>
    <w:rsid w:val="0087774B"/>
    <w:rPr>
      <w:rFonts w:cs="Calibri"/>
      <w:lang w:val="en-US" w:eastAsia="ja-JP"/>
    </w:rPr>
  </w:style>
  <w:style w:type="paragraph" w:styleId="Prrafodelista">
    <w:name w:val="List Paragraph"/>
    <w:basedOn w:val="Normal"/>
    <w:uiPriority w:val="99"/>
    <w:qFormat/>
    <w:rsid w:val="0087774B"/>
    <w:pPr>
      <w:ind w:left="720"/>
    </w:pPr>
  </w:style>
  <w:style w:type="paragraph" w:styleId="Textonotapie">
    <w:name w:val="footnote text"/>
    <w:basedOn w:val="Normal"/>
    <w:link w:val="TextonotapieCar"/>
    <w:uiPriority w:val="99"/>
    <w:semiHidden/>
    <w:rsid w:val="001F70BB"/>
    <w:pPr>
      <w:spacing w:after="200" w:line="276" w:lineRule="auto"/>
    </w:pPr>
    <w:rPr>
      <w:sz w:val="20"/>
      <w:szCs w:val="20"/>
      <w:lang w:val="en-GB" w:eastAsia="en-US"/>
    </w:rPr>
  </w:style>
  <w:style w:type="character" w:customStyle="1" w:styleId="TextonotapieCar">
    <w:name w:val="Texto nota pie Car"/>
    <w:basedOn w:val="Fuentedeprrafopredeter"/>
    <w:link w:val="Textonotapie"/>
    <w:uiPriority w:val="99"/>
    <w:locked/>
    <w:rsid w:val="001F70BB"/>
    <w:rPr>
      <w:rFonts w:ascii="Calibri" w:hAnsi="Calibri" w:cs="Calibri"/>
      <w:sz w:val="20"/>
      <w:szCs w:val="20"/>
      <w:lang w:val="en-GB" w:eastAsia="en-US"/>
    </w:rPr>
  </w:style>
  <w:style w:type="character" w:styleId="Refdenotaalpie">
    <w:name w:val="footnote reference"/>
    <w:basedOn w:val="Fuentedeprrafopredeter"/>
    <w:uiPriority w:val="99"/>
    <w:semiHidden/>
    <w:rsid w:val="001F70BB"/>
    <w:rPr>
      <w:vertAlign w:val="superscript"/>
    </w:rPr>
  </w:style>
  <w:style w:type="paragraph" w:styleId="Encabezado">
    <w:name w:val="header"/>
    <w:basedOn w:val="Normal"/>
    <w:link w:val="EncabezadoCar"/>
    <w:uiPriority w:val="99"/>
    <w:rsid w:val="00C4524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locked/>
    <w:rsid w:val="00C45246"/>
  </w:style>
  <w:style w:type="paragraph" w:styleId="Piedepgina">
    <w:name w:val="footer"/>
    <w:basedOn w:val="Normal"/>
    <w:link w:val="PiedepginaCar"/>
    <w:uiPriority w:val="99"/>
    <w:rsid w:val="00C4524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locked/>
    <w:rsid w:val="00C45246"/>
  </w:style>
  <w:style w:type="paragraph" w:styleId="Textodeglobo">
    <w:name w:val="Balloon Text"/>
    <w:basedOn w:val="Normal"/>
    <w:link w:val="TextodegloboCar"/>
    <w:uiPriority w:val="99"/>
    <w:semiHidden/>
    <w:rsid w:val="00A678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Tablaconcuadrcula">
    <w:name w:val="Table Grid"/>
    <w:basedOn w:val="Tablanormal"/>
    <w:uiPriority w:val="99"/>
    <w:rsid w:val="00291C5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3B08E5"/>
    <w:rPr>
      <w:color w:val="0000FF"/>
      <w:u w:val="single"/>
    </w:rPr>
  </w:style>
  <w:style w:type="character" w:styleId="Hipervnculovisitado">
    <w:name w:val="FollowedHyperlink"/>
    <w:basedOn w:val="Fuentedeprrafopredeter"/>
    <w:uiPriority w:val="99"/>
    <w:semiHidden/>
    <w:rsid w:val="003B08E5"/>
    <w:rPr>
      <w:color w:val="auto"/>
      <w:u w:val="single"/>
    </w:rPr>
  </w:style>
  <w:style w:type="character" w:styleId="Refdecomentario">
    <w:name w:val="annotation reference"/>
    <w:basedOn w:val="Fuentedeprrafopredeter"/>
    <w:uiPriority w:val="99"/>
    <w:semiHidden/>
    <w:rsid w:val="00054F2B"/>
    <w:rPr>
      <w:sz w:val="16"/>
      <w:szCs w:val="16"/>
    </w:rPr>
  </w:style>
  <w:style w:type="paragraph" w:styleId="Textocomentario">
    <w:name w:val="annotation text"/>
    <w:basedOn w:val="Normal"/>
    <w:link w:val="TextocomentarioCar"/>
    <w:uiPriority w:val="99"/>
    <w:semiHidden/>
    <w:rsid w:val="00054F2B"/>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054F2B"/>
    <w:rPr>
      <w:sz w:val="20"/>
      <w:szCs w:val="20"/>
    </w:rPr>
  </w:style>
  <w:style w:type="paragraph" w:styleId="Asuntodelcomentario">
    <w:name w:val="annotation subject"/>
    <w:basedOn w:val="Textocomentario"/>
    <w:next w:val="Textocomentario"/>
    <w:link w:val="AsuntodelcomentarioCar"/>
    <w:uiPriority w:val="99"/>
    <w:semiHidden/>
    <w:rsid w:val="00054F2B"/>
    <w:rPr>
      <w:b/>
      <w:bCs/>
    </w:rPr>
  </w:style>
  <w:style w:type="character" w:customStyle="1" w:styleId="AsuntodelcomentarioCar">
    <w:name w:val="Asunto del comentario Car"/>
    <w:basedOn w:val="TextocomentarioCar"/>
    <w:link w:val="Asuntodelcomentario"/>
    <w:uiPriority w:val="99"/>
    <w:semiHidden/>
    <w:locked/>
    <w:rsid w:val="00054F2B"/>
    <w:rPr>
      <w:b/>
      <w:bCs/>
      <w:sz w:val="20"/>
      <w:szCs w:val="20"/>
    </w:rPr>
  </w:style>
  <w:style w:type="paragraph" w:customStyle="1" w:styleId="Default">
    <w:name w:val="Default"/>
    <w:uiPriority w:val="99"/>
    <w:rsid w:val="00E9196A"/>
    <w:pPr>
      <w:autoSpaceDE w:val="0"/>
      <w:autoSpaceDN w:val="0"/>
      <w:adjustRightInd w:val="0"/>
    </w:pPr>
    <w:rPr>
      <w:rFonts w:ascii="Arial" w:hAnsi="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767214">
      <w:marLeft w:val="0"/>
      <w:marRight w:val="0"/>
      <w:marTop w:val="0"/>
      <w:marBottom w:val="0"/>
      <w:divBdr>
        <w:top w:val="none" w:sz="0" w:space="0" w:color="auto"/>
        <w:left w:val="none" w:sz="0" w:space="0" w:color="auto"/>
        <w:bottom w:val="none" w:sz="0" w:space="0" w:color="auto"/>
        <w:right w:val="none" w:sz="0" w:space="0" w:color="auto"/>
      </w:divBdr>
    </w:div>
    <w:div w:id="1482767215">
      <w:marLeft w:val="0"/>
      <w:marRight w:val="0"/>
      <w:marTop w:val="0"/>
      <w:marBottom w:val="0"/>
      <w:divBdr>
        <w:top w:val="none" w:sz="0" w:space="0" w:color="auto"/>
        <w:left w:val="none" w:sz="0" w:space="0" w:color="auto"/>
        <w:bottom w:val="none" w:sz="0" w:space="0" w:color="auto"/>
        <w:right w:val="none" w:sz="0" w:space="0" w:color="auto"/>
      </w:divBdr>
    </w:div>
    <w:div w:id="1482767216">
      <w:marLeft w:val="0"/>
      <w:marRight w:val="0"/>
      <w:marTop w:val="0"/>
      <w:marBottom w:val="0"/>
      <w:divBdr>
        <w:top w:val="none" w:sz="0" w:space="0" w:color="auto"/>
        <w:left w:val="none" w:sz="0" w:space="0" w:color="auto"/>
        <w:bottom w:val="none" w:sz="0" w:space="0" w:color="auto"/>
        <w:right w:val="none" w:sz="0" w:space="0" w:color="auto"/>
      </w:divBdr>
    </w:div>
    <w:div w:id="1482767217">
      <w:marLeft w:val="0"/>
      <w:marRight w:val="0"/>
      <w:marTop w:val="0"/>
      <w:marBottom w:val="0"/>
      <w:divBdr>
        <w:top w:val="none" w:sz="0" w:space="0" w:color="auto"/>
        <w:left w:val="none" w:sz="0" w:space="0" w:color="auto"/>
        <w:bottom w:val="none" w:sz="0" w:space="0" w:color="auto"/>
        <w:right w:val="none" w:sz="0" w:space="0" w:color="auto"/>
      </w:divBdr>
    </w:div>
    <w:div w:id="1482767218">
      <w:marLeft w:val="0"/>
      <w:marRight w:val="0"/>
      <w:marTop w:val="0"/>
      <w:marBottom w:val="0"/>
      <w:divBdr>
        <w:top w:val="none" w:sz="0" w:space="0" w:color="auto"/>
        <w:left w:val="none" w:sz="0" w:space="0" w:color="auto"/>
        <w:bottom w:val="none" w:sz="0" w:space="0" w:color="auto"/>
        <w:right w:val="none" w:sz="0" w:space="0" w:color="auto"/>
      </w:divBdr>
    </w:div>
    <w:div w:id="1482767219">
      <w:marLeft w:val="0"/>
      <w:marRight w:val="0"/>
      <w:marTop w:val="0"/>
      <w:marBottom w:val="0"/>
      <w:divBdr>
        <w:top w:val="none" w:sz="0" w:space="0" w:color="auto"/>
        <w:left w:val="none" w:sz="0" w:space="0" w:color="auto"/>
        <w:bottom w:val="none" w:sz="0" w:space="0" w:color="auto"/>
        <w:right w:val="none" w:sz="0" w:space="0" w:color="auto"/>
      </w:divBdr>
    </w:div>
    <w:div w:id="1482767220">
      <w:marLeft w:val="0"/>
      <w:marRight w:val="0"/>
      <w:marTop w:val="0"/>
      <w:marBottom w:val="0"/>
      <w:divBdr>
        <w:top w:val="none" w:sz="0" w:space="0" w:color="auto"/>
        <w:left w:val="none" w:sz="0" w:space="0" w:color="auto"/>
        <w:bottom w:val="none" w:sz="0" w:space="0" w:color="auto"/>
        <w:right w:val="none" w:sz="0" w:space="0" w:color="auto"/>
      </w:divBdr>
    </w:div>
    <w:div w:id="1482767221">
      <w:marLeft w:val="0"/>
      <w:marRight w:val="0"/>
      <w:marTop w:val="0"/>
      <w:marBottom w:val="0"/>
      <w:divBdr>
        <w:top w:val="none" w:sz="0" w:space="0" w:color="auto"/>
        <w:left w:val="none" w:sz="0" w:space="0" w:color="auto"/>
        <w:bottom w:val="none" w:sz="0" w:space="0" w:color="auto"/>
        <w:right w:val="none" w:sz="0" w:space="0" w:color="auto"/>
      </w:divBdr>
    </w:div>
    <w:div w:id="1482767222">
      <w:marLeft w:val="0"/>
      <w:marRight w:val="0"/>
      <w:marTop w:val="0"/>
      <w:marBottom w:val="0"/>
      <w:divBdr>
        <w:top w:val="none" w:sz="0" w:space="0" w:color="auto"/>
        <w:left w:val="none" w:sz="0" w:space="0" w:color="auto"/>
        <w:bottom w:val="none" w:sz="0" w:space="0" w:color="auto"/>
        <w:right w:val="none" w:sz="0" w:space="0" w:color="auto"/>
      </w:divBdr>
    </w:div>
    <w:div w:id="1482767223">
      <w:marLeft w:val="0"/>
      <w:marRight w:val="0"/>
      <w:marTop w:val="0"/>
      <w:marBottom w:val="0"/>
      <w:divBdr>
        <w:top w:val="none" w:sz="0" w:space="0" w:color="auto"/>
        <w:left w:val="none" w:sz="0" w:space="0" w:color="auto"/>
        <w:bottom w:val="none" w:sz="0" w:space="0" w:color="auto"/>
        <w:right w:val="none" w:sz="0" w:space="0" w:color="auto"/>
      </w:divBdr>
    </w:div>
    <w:div w:id="1482767224">
      <w:marLeft w:val="0"/>
      <w:marRight w:val="0"/>
      <w:marTop w:val="0"/>
      <w:marBottom w:val="0"/>
      <w:divBdr>
        <w:top w:val="none" w:sz="0" w:space="0" w:color="auto"/>
        <w:left w:val="none" w:sz="0" w:space="0" w:color="auto"/>
        <w:bottom w:val="none" w:sz="0" w:space="0" w:color="auto"/>
        <w:right w:val="none" w:sz="0" w:space="0" w:color="auto"/>
      </w:divBdr>
    </w:div>
    <w:div w:id="1482767225">
      <w:marLeft w:val="0"/>
      <w:marRight w:val="0"/>
      <w:marTop w:val="0"/>
      <w:marBottom w:val="0"/>
      <w:divBdr>
        <w:top w:val="none" w:sz="0" w:space="0" w:color="auto"/>
        <w:left w:val="none" w:sz="0" w:space="0" w:color="auto"/>
        <w:bottom w:val="none" w:sz="0" w:space="0" w:color="auto"/>
        <w:right w:val="none" w:sz="0" w:space="0" w:color="auto"/>
      </w:divBdr>
    </w:div>
    <w:div w:id="1482767226">
      <w:marLeft w:val="0"/>
      <w:marRight w:val="0"/>
      <w:marTop w:val="0"/>
      <w:marBottom w:val="0"/>
      <w:divBdr>
        <w:top w:val="none" w:sz="0" w:space="0" w:color="auto"/>
        <w:left w:val="none" w:sz="0" w:space="0" w:color="auto"/>
        <w:bottom w:val="none" w:sz="0" w:space="0" w:color="auto"/>
        <w:right w:val="none" w:sz="0" w:space="0" w:color="auto"/>
      </w:divBdr>
    </w:div>
    <w:div w:id="1482767227">
      <w:marLeft w:val="0"/>
      <w:marRight w:val="0"/>
      <w:marTop w:val="0"/>
      <w:marBottom w:val="0"/>
      <w:divBdr>
        <w:top w:val="none" w:sz="0" w:space="0" w:color="auto"/>
        <w:left w:val="none" w:sz="0" w:space="0" w:color="auto"/>
        <w:bottom w:val="none" w:sz="0" w:space="0" w:color="auto"/>
        <w:right w:val="none" w:sz="0" w:space="0" w:color="auto"/>
      </w:divBdr>
    </w:div>
    <w:div w:id="1482767228">
      <w:marLeft w:val="0"/>
      <w:marRight w:val="0"/>
      <w:marTop w:val="0"/>
      <w:marBottom w:val="0"/>
      <w:divBdr>
        <w:top w:val="none" w:sz="0" w:space="0" w:color="auto"/>
        <w:left w:val="none" w:sz="0" w:space="0" w:color="auto"/>
        <w:bottom w:val="none" w:sz="0" w:space="0" w:color="auto"/>
        <w:right w:val="none" w:sz="0" w:space="0" w:color="auto"/>
      </w:divBdr>
    </w:div>
    <w:div w:id="1482767229">
      <w:marLeft w:val="0"/>
      <w:marRight w:val="0"/>
      <w:marTop w:val="0"/>
      <w:marBottom w:val="0"/>
      <w:divBdr>
        <w:top w:val="none" w:sz="0" w:space="0" w:color="auto"/>
        <w:left w:val="none" w:sz="0" w:space="0" w:color="auto"/>
        <w:bottom w:val="none" w:sz="0" w:space="0" w:color="auto"/>
        <w:right w:val="none" w:sz="0" w:space="0" w:color="auto"/>
      </w:divBdr>
    </w:div>
    <w:div w:id="1482767230">
      <w:marLeft w:val="0"/>
      <w:marRight w:val="0"/>
      <w:marTop w:val="0"/>
      <w:marBottom w:val="0"/>
      <w:divBdr>
        <w:top w:val="none" w:sz="0" w:space="0" w:color="auto"/>
        <w:left w:val="none" w:sz="0" w:space="0" w:color="auto"/>
        <w:bottom w:val="none" w:sz="0" w:space="0" w:color="auto"/>
        <w:right w:val="none" w:sz="0" w:space="0" w:color="auto"/>
      </w:divBdr>
    </w:div>
    <w:div w:id="1482767231">
      <w:marLeft w:val="0"/>
      <w:marRight w:val="0"/>
      <w:marTop w:val="0"/>
      <w:marBottom w:val="0"/>
      <w:divBdr>
        <w:top w:val="none" w:sz="0" w:space="0" w:color="auto"/>
        <w:left w:val="none" w:sz="0" w:space="0" w:color="auto"/>
        <w:bottom w:val="none" w:sz="0" w:space="0" w:color="auto"/>
        <w:right w:val="none" w:sz="0" w:space="0" w:color="auto"/>
      </w:divBdr>
    </w:div>
    <w:div w:id="1482767232">
      <w:marLeft w:val="0"/>
      <w:marRight w:val="0"/>
      <w:marTop w:val="0"/>
      <w:marBottom w:val="0"/>
      <w:divBdr>
        <w:top w:val="none" w:sz="0" w:space="0" w:color="auto"/>
        <w:left w:val="none" w:sz="0" w:space="0" w:color="auto"/>
        <w:bottom w:val="none" w:sz="0" w:space="0" w:color="auto"/>
        <w:right w:val="none" w:sz="0" w:space="0" w:color="auto"/>
      </w:divBdr>
    </w:div>
    <w:div w:id="1482767233">
      <w:marLeft w:val="0"/>
      <w:marRight w:val="0"/>
      <w:marTop w:val="0"/>
      <w:marBottom w:val="0"/>
      <w:divBdr>
        <w:top w:val="none" w:sz="0" w:space="0" w:color="auto"/>
        <w:left w:val="none" w:sz="0" w:space="0" w:color="auto"/>
        <w:bottom w:val="none" w:sz="0" w:space="0" w:color="auto"/>
        <w:right w:val="none" w:sz="0" w:space="0" w:color="auto"/>
      </w:divBdr>
    </w:div>
    <w:div w:id="1482767234">
      <w:marLeft w:val="0"/>
      <w:marRight w:val="0"/>
      <w:marTop w:val="0"/>
      <w:marBottom w:val="0"/>
      <w:divBdr>
        <w:top w:val="none" w:sz="0" w:space="0" w:color="auto"/>
        <w:left w:val="none" w:sz="0" w:space="0" w:color="auto"/>
        <w:bottom w:val="none" w:sz="0" w:space="0" w:color="auto"/>
        <w:right w:val="none" w:sz="0" w:space="0" w:color="auto"/>
      </w:divBdr>
    </w:div>
    <w:div w:id="1482767235">
      <w:marLeft w:val="0"/>
      <w:marRight w:val="0"/>
      <w:marTop w:val="0"/>
      <w:marBottom w:val="0"/>
      <w:divBdr>
        <w:top w:val="none" w:sz="0" w:space="0" w:color="auto"/>
        <w:left w:val="none" w:sz="0" w:space="0" w:color="auto"/>
        <w:bottom w:val="none" w:sz="0" w:space="0" w:color="auto"/>
        <w:right w:val="none" w:sz="0" w:space="0" w:color="auto"/>
      </w:divBdr>
    </w:div>
    <w:div w:id="1482767236">
      <w:marLeft w:val="0"/>
      <w:marRight w:val="0"/>
      <w:marTop w:val="0"/>
      <w:marBottom w:val="0"/>
      <w:divBdr>
        <w:top w:val="none" w:sz="0" w:space="0" w:color="auto"/>
        <w:left w:val="none" w:sz="0" w:space="0" w:color="auto"/>
        <w:bottom w:val="none" w:sz="0" w:space="0" w:color="auto"/>
        <w:right w:val="none" w:sz="0" w:space="0" w:color="auto"/>
      </w:divBdr>
    </w:div>
    <w:div w:id="1482767237">
      <w:marLeft w:val="0"/>
      <w:marRight w:val="0"/>
      <w:marTop w:val="0"/>
      <w:marBottom w:val="0"/>
      <w:divBdr>
        <w:top w:val="none" w:sz="0" w:space="0" w:color="auto"/>
        <w:left w:val="none" w:sz="0" w:space="0" w:color="auto"/>
        <w:bottom w:val="none" w:sz="0" w:space="0" w:color="auto"/>
        <w:right w:val="none" w:sz="0" w:space="0" w:color="auto"/>
      </w:divBdr>
    </w:div>
    <w:div w:id="1482767238">
      <w:marLeft w:val="0"/>
      <w:marRight w:val="0"/>
      <w:marTop w:val="0"/>
      <w:marBottom w:val="0"/>
      <w:divBdr>
        <w:top w:val="none" w:sz="0" w:space="0" w:color="auto"/>
        <w:left w:val="none" w:sz="0" w:space="0" w:color="auto"/>
        <w:bottom w:val="none" w:sz="0" w:space="0" w:color="auto"/>
        <w:right w:val="none" w:sz="0" w:space="0" w:color="auto"/>
      </w:divBdr>
    </w:div>
    <w:div w:id="1482767239">
      <w:marLeft w:val="0"/>
      <w:marRight w:val="0"/>
      <w:marTop w:val="0"/>
      <w:marBottom w:val="0"/>
      <w:divBdr>
        <w:top w:val="none" w:sz="0" w:space="0" w:color="auto"/>
        <w:left w:val="none" w:sz="0" w:space="0" w:color="auto"/>
        <w:bottom w:val="none" w:sz="0" w:space="0" w:color="auto"/>
        <w:right w:val="none" w:sz="0" w:space="0" w:color="auto"/>
      </w:divBdr>
    </w:div>
    <w:div w:id="1482767240">
      <w:marLeft w:val="0"/>
      <w:marRight w:val="0"/>
      <w:marTop w:val="0"/>
      <w:marBottom w:val="0"/>
      <w:divBdr>
        <w:top w:val="none" w:sz="0" w:space="0" w:color="auto"/>
        <w:left w:val="none" w:sz="0" w:space="0" w:color="auto"/>
        <w:bottom w:val="none" w:sz="0" w:space="0" w:color="auto"/>
        <w:right w:val="none" w:sz="0" w:space="0" w:color="auto"/>
      </w:divBdr>
    </w:div>
    <w:div w:id="1482767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m.es" TargetMode="External"/><Relationship Id="rId18" Type="http://schemas.openxmlformats.org/officeDocument/2006/relationships/hyperlink" Target="mailto:incoming@um.es" TargetMode="External"/><Relationship Id="rId3" Type="http://schemas.openxmlformats.org/officeDocument/2006/relationships/settings" Target="settings.xml"/><Relationship Id="rId21" Type="http://schemas.openxmlformats.org/officeDocument/2006/relationships/hyperlink" Target="https://erasmus.um.es" TargetMode="External"/><Relationship Id="rId7" Type="http://schemas.openxmlformats.org/officeDocument/2006/relationships/image" Target="media/image1.png"/><Relationship Id="rId12" Type="http://schemas.openxmlformats.org/officeDocument/2006/relationships/hyperlink" Target="mailto:practicas.internacionales@um.es" TargetMode="External"/><Relationship Id="rId17" Type="http://schemas.openxmlformats.org/officeDocument/2006/relationships/hyperlink" Target="https://erasmus.um.es" TargetMode="External"/><Relationship Id="rId2" Type="http://schemas.openxmlformats.org/officeDocument/2006/relationships/styles" Target="styles.xml"/><Relationship Id="rId16" Type="http://schemas.openxmlformats.org/officeDocument/2006/relationships/hyperlink" Target="mailto:vimur@um.es" TargetMode="External"/><Relationship Id="rId20" Type="http://schemas.openxmlformats.org/officeDocument/2006/relationships/hyperlink" Target="https://vimur.um.es/vimur/vimur.portal.inicio.d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486888454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rasmus.um.es" TargetMode="External"/><Relationship Id="rId23" Type="http://schemas.openxmlformats.org/officeDocument/2006/relationships/fontTable" Target="fontTable.xml"/><Relationship Id="rId10" Type="http://schemas.openxmlformats.org/officeDocument/2006/relationships/hyperlink" Target="mailto:incoming@um.es" TargetMode="External"/><Relationship Id="rId19" Type="http://schemas.openxmlformats.org/officeDocument/2006/relationships/hyperlink" Target="https://erasmus.um.es" TargetMode="External"/><Relationship Id="rId4" Type="http://schemas.openxmlformats.org/officeDocument/2006/relationships/webSettings" Target="webSettings.xml"/><Relationship Id="rId9" Type="http://schemas.openxmlformats.org/officeDocument/2006/relationships/hyperlink" Target="mailto:erasmus@um.es" TargetMode="External"/><Relationship Id="rId14" Type="http://schemas.openxmlformats.org/officeDocument/2006/relationships/hyperlink" Target="http://www.um.es/internacionale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European Commission</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Ann Vandenbroecke</cp:lastModifiedBy>
  <cp:revision>2</cp:revision>
  <cp:lastPrinted>2013-07-26T09:59:00Z</cp:lastPrinted>
  <dcterms:created xsi:type="dcterms:W3CDTF">2021-09-29T08:44:00Z</dcterms:created>
  <dcterms:modified xsi:type="dcterms:W3CDTF">2021-09-29T08:44:00Z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